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EF6B" w14:textId="777AC221" w:rsidR="00A86F1A" w:rsidRPr="00207615" w:rsidRDefault="00A86F1A" w:rsidP="00A86F1A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105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50658A">
        <w:rPr>
          <w:rFonts w:cs="Arial"/>
          <w:sz w:val="24"/>
          <w:szCs w:val="24"/>
        </w:rPr>
        <w:t>18517</w:t>
      </w:r>
    </w:p>
    <w:p w14:paraId="5A2EA646" w14:textId="77777777" w:rsidR="00A86F1A" w:rsidRPr="00C51EC1" w:rsidRDefault="00A86F1A" w:rsidP="00A86F1A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Nov 14 – 18, 2022</w:t>
      </w:r>
    </w:p>
    <w:p w14:paraId="7D8A162B" w14:textId="77777777" w:rsidR="007C2691" w:rsidRPr="008C4D7E" w:rsidRDefault="007C2691" w:rsidP="007C2691">
      <w:pPr>
        <w:pStyle w:val="Header"/>
        <w:rPr>
          <w:noProof w:val="0"/>
          <w:lang w:val="en-GB"/>
        </w:rPr>
      </w:pPr>
    </w:p>
    <w:p w14:paraId="3581700D" w14:textId="77777777" w:rsidR="007C2691" w:rsidRDefault="007C2691" w:rsidP="007C2691">
      <w:pPr>
        <w:pStyle w:val="Footer"/>
        <w:rPr>
          <w:noProof w:val="0"/>
        </w:rPr>
      </w:pPr>
    </w:p>
    <w:p w14:paraId="41B46316" w14:textId="2549A1E8" w:rsidR="007C2691" w:rsidRDefault="007C2691" w:rsidP="007C269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91783">
        <w:rPr>
          <w:rFonts w:ascii="Arial" w:hAnsi="Arial"/>
          <w:sz w:val="24"/>
          <w:lang w:val="en-US"/>
        </w:rPr>
        <w:t>8</w:t>
      </w:r>
      <w:r>
        <w:rPr>
          <w:rFonts w:ascii="Arial" w:hAnsi="Arial"/>
          <w:sz w:val="24"/>
          <w:lang w:val="en-US"/>
        </w:rPr>
        <w:t>.1</w:t>
      </w:r>
      <w:r w:rsidR="00191783">
        <w:rPr>
          <w:rFonts w:ascii="Arial" w:hAnsi="Arial"/>
          <w:sz w:val="24"/>
          <w:lang w:val="en-US"/>
        </w:rPr>
        <w:t>9</w:t>
      </w:r>
      <w:r w:rsidRPr="002F0A1C">
        <w:rPr>
          <w:rFonts w:ascii="Arial" w:hAnsi="Arial"/>
          <w:sz w:val="24"/>
          <w:lang w:val="en-US"/>
        </w:rPr>
        <w:t>.</w:t>
      </w:r>
      <w:r w:rsidR="00191783">
        <w:rPr>
          <w:rFonts w:ascii="Arial" w:hAnsi="Arial"/>
          <w:sz w:val="24"/>
          <w:lang w:val="en-US"/>
        </w:rPr>
        <w:t>4.1</w:t>
      </w:r>
    </w:p>
    <w:p w14:paraId="404A1DF5" w14:textId="77777777" w:rsidR="007C2691" w:rsidRDefault="007C2691" w:rsidP="007C269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766C071C" w14:textId="637EDBD5" w:rsidR="007C2691" w:rsidRPr="00F60377" w:rsidRDefault="007C2691" w:rsidP="007C269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Study of PRS/SRS bandwidth aggregation – R</w:t>
      </w:r>
      <w:r w:rsidR="00191783">
        <w:rPr>
          <w:rFonts w:ascii="Arial" w:hAnsi="Arial"/>
          <w:sz w:val="24"/>
          <w:lang w:val="en-US"/>
        </w:rPr>
        <w:t>RM</w:t>
      </w:r>
      <w:r>
        <w:rPr>
          <w:rFonts w:ascii="Arial" w:hAnsi="Arial"/>
          <w:sz w:val="24"/>
          <w:lang w:val="en-US"/>
        </w:rPr>
        <w:t xml:space="preserve"> aspects</w:t>
      </w:r>
    </w:p>
    <w:p w14:paraId="22278769" w14:textId="753B7742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5E4895">
        <w:rPr>
          <w:rFonts w:ascii="Arial" w:hAnsi="Arial"/>
          <w:sz w:val="24"/>
          <w:lang w:val="en-US"/>
        </w:rPr>
        <w:t>Approval</w:t>
      </w:r>
    </w:p>
    <w:p w14:paraId="61828974" w14:textId="57A8CAFC" w:rsidR="003A3520" w:rsidRDefault="009046D1" w:rsidP="004D02BF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Introduction</w:t>
      </w:r>
    </w:p>
    <w:p w14:paraId="5A88B56E" w14:textId="45B2B96E" w:rsidR="00EE0869" w:rsidRDefault="007B11CA" w:rsidP="0047053C">
      <w:pPr>
        <w:rPr>
          <w:sz w:val="22"/>
          <w:szCs w:val="22"/>
          <w:lang w:val="en-US"/>
        </w:rPr>
      </w:pPr>
      <w:r w:rsidRPr="00D86CB7">
        <w:rPr>
          <w:sz w:val="22"/>
          <w:szCs w:val="22"/>
          <w:lang w:val="en-US"/>
        </w:rPr>
        <w:t xml:space="preserve">RAN4 </w:t>
      </w:r>
      <w:r w:rsidR="00D86CB7">
        <w:rPr>
          <w:sz w:val="22"/>
          <w:szCs w:val="22"/>
          <w:lang w:val="en-US"/>
        </w:rPr>
        <w:t>started discussi</w:t>
      </w:r>
      <w:r w:rsidR="00012981">
        <w:rPr>
          <w:sz w:val="22"/>
          <w:szCs w:val="22"/>
          <w:lang w:val="en-US"/>
        </w:rPr>
        <w:t>ng</w:t>
      </w:r>
      <w:r w:rsidR="00D86CB7">
        <w:rPr>
          <w:sz w:val="22"/>
          <w:szCs w:val="22"/>
          <w:lang w:val="en-US"/>
        </w:rPr>
        <w:t xml:space="preserve"> R</w:t>
      </w:r>
      <w:r w:rsidR="00012981">
        <w:rPr>
          <w:sz w:val="22"/>
          <w:szCs w:val="22"/>
          <w:lang w:val="en-US"/>
        </w:rPr>
        <w:t>RM</w:t>
      </w:r>
      <w:r w:rsidR="00D86CB7">
        <w:rPr>
          <w:sz w:val="22"/>
          <w:szCs w:val="22"/>
          <w:lang w:val="en-US"/>
        </w:rPr>
        <w:t xml:space="preserve"> aspects of the Rel-18 study </w:t>
      </w:r>
      <w:r w:rsidR="0091005D">
        <w:rPr>
          <w:sz w:val="22"/>
          <w:szCs w:val="22"/>
          <w:lang w:val="en-US"/>
        </w:rPr>
        <w:t>of expanded and improved NR positioning in RAN4#104-</w:t>
      </w:r>
      <w:r w:rsidR="00012981">
        <w:rPr>
          <w:sz w:val="22"/>
          <w:szCs w:val="22"/>
          <w:lang w:val="en-US"/>
        </w:rPr>
        <w:t>bis-</w:t>
      </w:r>
      <w:r w:rsidR="0091005D">
        <w:rPr>
          <w:sz w:val="22"/>
          <w:szCs w:val="22"/>
          <w:lang w:val="en-US"/>
        </w:rPr>
        <w:t>e</w:t>
      </w:r>
      <w:r w:rsidR="00275DFC">
        <w:rPr>
          <w:sz w:val="22"/>
          <w:szCs w:val="22"/>
          <w:lang w:val="en-US"/>
        </w:rPr>
        <w:t xml:space="preserve"> [1]</w:t>
      </w:r>
      <w:r w:rsidR="0091005D">
        <w:rPr>
          <w:sz w:val="22"/>
          <w:szCs w:val="22"/>
          <w:lang w:val="en-US"/>
        </w:rPr>
        <w:t xml:space="preserve">. </w:t>
      </w:r>
    </w:p>
    <w:p w14:paraId="49B66341" w14:textId="3A2D9D4C" w:rsidR="002E6760" w:rsidRDefault="00B03C39" w:rsidP="00E7293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1A4EFE">
        <w:rPr>
          <w:sz w:val="22"/>
          <w:szCs w:val="22"/>
          <w:lang w:val="en-US"/>
        </w:rPr>
        <w:t xml:space="preserve">this </w:t>
      </w:r>
      <w:r w:rsidR="0047053C">
        <w:rPr>
          <w:sz w:val="22"/>
          <w:szCs w:val="22"/>
          <w:lang w:val="en-US"/>
        </w:rPr>
        <w:t>brief paper</w:t>
      </w:r>
      <w:r w:rsidR="001A4EFE">
        <w:rPr>
          <w:sz w:val="22"/>
          <w:szCs w:val="22"/>
          <w:lang w:val="en-US"/>
        </w:rPr>
        <w:t xml:space="preserve">, we provide our views on the </w:t>
      </w:r>
      <w:r w:rsidR="002670B9">
        <w:rPr>
          <w:sz w:val="22"/>
          <w:szCs w:val="22"/>
          <w:lang w:val="en-US"/>
        </w:rPr>
        <w:t>conclusion</w:t>
      </w:r>
      <w:r w:rsidR="008D543C">
        <w:rPr>
          <w:sz w:val="22"/>
          <w:szCs w:val="22"/>
          <w:lang w:val="en-US"/>
        </w:rPr>
        <w:t>s</w:t>
      </w:r>
      <w:r w:rsidR="00582621">
        <w:rPr>
          <w:sz w:val="22"/>
          <w:szCs w:val="22"/>
          <w:lang w:val="en-US"/>
        </w:rPr>
        <w:t xml:space="preserve"> of</w:t>
      </w:r>
      <w:r w:rsidR="0000556F">
        <w:rPr>
          <w:sz w:val="22"/>
          <w:szCs w:val="22"/>
          <w:lang w:val="en-US"/>
        </w:rPr>
        <w:t xml:space="preserve"> this study</w:t>
      </w:r>
      <w:r w:rsidR="001F7DF0">
        <w:rPr>
          <w:sz w:val="22"/>
          <w:szCs w:val="22"/>
          <w:lang w:val="en-US"/>
        </w:rPr>
        <w:t xml:space="preserve"> and </w:t>
      </w:r>
      <w:r w:rsidR="009910D0">
        <w:rPr>
          <w:sz w:val="22"/>
          <w:szCs w:val="22"/>
          <w:lang w:val="en-US"/>
        </w:rPr>
        <w:t>the final LS to RAN1</w:t>
      </w:r>
      <w:r w:rsidR="0000556F">
        <w:rPr>
          <w:sz w:val="22"/>
          <w:szCs w:val="22"/>
          <w:lang w:val="en-US"/>
        </w:rPr>
        <w:t>.</w:t>
      </w:r>
    </w:p>
    <w:p w14:paraId="37394E56" w14:textId="77777777" w:rsidR="00F42AE2" w:rsidRDefault="00F42AE2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4B2E266" w14:textId="2702F337" w:rsidR="002E6760" w:rsidRDefault="00D24E01" w:rsidP="002E6760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Discussion</w:t>
      </w:r>
    </w:p>
    <w:p w14:paraId="6C76B0CE" w14:textId="23EC5463" w:rsidR="00C97CDD" w:rsidRPr="001A5BDC" w:rsidRDefault="002577AD" w:rsidP="00C97CDD">
      <w:pPr>
        <w:rPr>
          <w:sz w:val="22"/>
          <w:szCs w:val="22"/>
          <w:lang w:val="en-US"/>
        </w:rPr>
      </w:pPr>
      <w:r w:rsidRPr="001A5BDC">
        <w:rPr>
          <w:sz w:val="22"/>
          <w:szCs w:val="22"/>
          <w:lang w:val="en-US"/>
        </w:rPr>
        <w:t xml:space="preserve">In RAN4#104-bis-e, several agreements </w:t>
      </w:r>
      <w:r w:rsidR="00072AAB" w:rsidRPr="001A5BDC">
        <w:rPr>
          <w:sz w:val="22"/>
          <w:szCs w:val="22"/>
          <w:lang w:val="en-US"/>
        </w:rPr>
        <w:t xml:space="preserve">were reached concerning </w:t>
      </w:r>
      <w:r w:rsidR="0011648B" w:rsidRPr="001A5BDC">
        <w:rPr>
          <w:sz w:val="22"/>
          <w:szCs w:val="22"/>
          <w:lang w:val="en-US"/>
        </w:rPr>
        <w:t xml:space="preserve">applicability conditions for </w:t>
      </w:r>
      <w:r w:rsidR="0039225C" w:rsidRPr="001A5BDC">
        <w:rPr>
          <w:sz w:val="22"/>
          <w:szCs w:val="22"/>
          <w:lang w:val="en-US"/>
        </w:rPr>
        <w:t xml:space="preserve">RRM </w:t>
      </w:r>
      <w:r w:rsidR="0011648B" w:rsidRPr="001A5BDC">
        <w:rPr>
          <w:sz w:val="22"/>
          <w:szCs w:val="22"/>
          <w:lang w:val="en-US"/>
        </w:rPr>
        <w:t>requirements that</w:t>
      </w:r>
      <w:r w:rsidR="0039225C" w:rsidRPr="001A5BDC">
        <w:rPr>
          <w:sz w:val="22"/>
          <w:szCs w:val="22"/>
          <w:lang w:val="en-US"/>
        </w:rPr>
        <w:t xml:space="preserve"> RAN4 w</w:t>
      </w:r>
      <w:r w:rsidR="00E53C88">
        <w:rPr>
          <w:sz w:val="22"/>
          <w:szCs w:val="22"/>
          <w:lang w:val="en-US"/>
        </w:rPr>
        <w:t>ould</w:t>
      </w:r>
      <w:r w:rsidR="001A5BDC">
        <w:rPr>
          <w:sz w:val="22"/>
          <w:szCs w:val="22"/>
          <w:lang w:val="en-US"/>
        </w:rPr>
        <w:t xml:space="preserve"> define in the </w:t>
      </w:r>
      <w:r w:rsidR="00782FEE">
        <w:rPr>
          <w:sz w:val="22"/>
          <w:szCs w:val="22"/>
          <w:lang w:val="en-US"/>
        </w:rPr>
        <w:t>NR_pos_enh</w:t>
      </w:r>
      <w:r w:rsidR="00E62D4B">
        <w:rPr>
          <w:sz w:val="22"/>
          <w:szCs w:val="22"/>
          <w:lang w:val="en-US"/>
        </w:rPr>
        <w:t xml:space="preserve">2 </w:t>
      </w:r>
      <w:r w:rsidR="001A5BDC">
        <w:rPr>
          <w:sz w:val="22"/>
          <w:szCs w:val="22"/>
          <w:lang w:val="en-US"/>
        </w:rPr>
        <w:t xml:space="preserve">WI phase, if </w:t>
      </w:r>
      <w:r w:rsidR="00782FEE">
        <w:rPr>
          <w:sz w:val="22"/>
          <w:szCs w:val="22"/>
          <w:lang w:val="en-US"/>
        </w:rPr>
        <w:t>PRS/SRS aggregation is supported in Rel-18.</w:t>
      </w:r>
      <w:r w:rsidR="00263A75">
        <w:rPr>
          <w:sz w:val="22"/>
          <w:szCs w:val="22"/>
          <w:lang w:val="en-US"/>
        </w:rPr>
        <w:t xml:space="preserve"> Key agreements are reproduced below for </w:t>
      </w:r>
      <w:r w:rsidR="006A481C">
        <w:rPr>
          <w:sz w:val="22"/>
          <w:szCs w:val="22"/>
          <w:lang w:val="en-US"/>
        </w:rPr>
        <w:t xml:space="preserve">reference [1]. RAN4 should inform </w:t>
      </w:r>
      <w:r w:rsidR="00833F51">
        <w:rPr>
          <w:sz w:val="22"/>
          <w:szCs w:val="22"/>
          <w:lang w:val="en-US"/>
        </w:rPr>
        <w:t xml:space="preserve">RAN1 of these applicability conditions/assumptions in the </w:t>
      </w:r>
      <w:r w:rsidR="001D5F57">
        <w:rPr>
          <w:sz w:val="22"/>
          <w:szCs w:val="22"/>
          <w:lang w:val="en-US"/>
        </w:rPr>
        <w:t>LS</w:t>
      </w:r>
      <w:r w:rsidR="00833F51">
        <w:rPr>
          <w:sz w:val="22"/>
          <w:szCs w:val="22"/>
          <w:lang w:val="en-US"/>
        </w:rPr>
        <w:t>.</w:t>
      </w:r>
      <w:r w:rsidR="001D5F57">
        <w:rPr>
          <w:sz w:val="22"/>
          <w:szCs w:val="22"/>
          <w:lang w:val="en-US"/>
        </w:rPr>
        <w:t xml:space="preserve"> We provide a text proposal below.</w:t>
      </w:r>
    </w:p>
    <w:p w14:paraId="7174C052" w14:textId="388617DC" w:rsidR="00F42AE2" w:rsidRPr="008001F5" w:rsidRDefault="000A0E5E" w:rsidP="000A0E5E">
      <w:pPr>
        <w:rPr>
          <w:lang w:val="en-US"/>
        </w:rPr>
      </w:pPr>
      <w:r w:rsidRPr="00C33BBF">
        <w:rPr>
          <w:noProof/>
          <w:lang w:val="en-US"/>
        </w:rPr>
        <mc:AlternateContent>
          <mc:Choice Requires="wps">
            <w:drawing>
              <wp:inline distT="0" distB="0" distL="0" distR="0" wp14:anchorId="5FD065E4" wp14:editId="5F247453">
                <wp:extent cx="6078220" cy="5029200"/>
                <wp:effectExtent l="0" t="0" r="17780" b="1905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DF5A84" w14:textId="77777777" w:rsidR="000A0E5E" w:rsidRPr="0010249E" w:rsidRDefault="000A0E5E" w:rsidP="000A0E5E">
                            <w:pPr>
                              <w:spacing w:before="120" w:after="120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10249E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Issue 1-1-2: Numerology across carriers</w:t>
                            </w:r>
                          </w:p>
                          <w:p w14:paraId="65A08684" w14:textId="77777777" w:rsidR="000A0E5E" w:rsidRPr="0010249E" w:rsidRDefault="000A0E5E" w:rsidP="000A0E5E">
                            <w:pPr>
                              <w:spacing w:after="120"/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10249E"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  <w:t>A</w:t>
                            </w:r>
                            <w:r w:rsidRPr="0010249E">
                              <w:rPr>
                                <w:rFonts w:hint="eastAsia"/>
                                <w:b/>
                                <w:bCs/>
                                <w:iCs/>
                                <w:lang w:val="en-US"/>
                              </w:rPr>
                              <w:t>greements:</w:t>
                            </w:r>
                          </w:p>
                          <w:p w14:paraId="5A556CDD" w14:textId="77777777" w:rsidR="000A0E5E" w:rsidRPr="00EA5A1F" w:rsidRDefault="000A0E5E" w:rsidP="000A0E5E">
                            <w:pPr>
                              <w:numPr>
                                <w:ilvl w:val="0"/>
                                <w:numId w:val="28"/>
                              </w:numPr>
                              <w:spacing w:before="120"/>
                              <w:rPr>
                                <w:lang w:val="en-US"/>
                              </w:rPr>
                            </w:pPr>
                            <w:r w:rsidRPr="0010249E">
                              <w:rPr>
                                <w:lang w:val="en-US"/>
                              </w:rPr>
                              <w:t>For PRS bandwidth aggregation, a common numerology is required across all intra-band contiguous PFLs to be aggregated.</w:t>
                            </w:r>
                          </w:p>
                          <w:p w14:paraId="1A3E3E3E" w14:textId="77777777" w:rsidR="000A0E5E" w:rsidRPr="00061B31" w:rsidRDefault="000A0E5E" w:rsidP="000A0E5E">
                            <w:pPr>
                              <w:spacing w:before="120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061B31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Issue 1-1-3: Co-location of carriers  </w:t>
                            </w:r>
                          </w:p>
                          <w:p w14:paraId="60E68FD6" w14:textId="77777777" w:rsidR="000A0E5E" w:rsidRPr="00A76C90" w:rsidRDefault="000A0E5E" w:rsidP="000A0E5E">
                            <w:pPr>
                              <w:spacing w:afterLines="50" w:after="120"/>
                              <w:rPr>
                                <w:b/>
                                <w:lang w:eastAsia="zh-CN"/>
                              </w:rPr>
                            </w:pPr>
                            <w:r w:rsidRPr="00A76C90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0828F13E" w14:textId="77777777" w:rsidR="000A0E5E" w:rsidRPr="00FC2967" w:rsidRDefault="000A0E5E" w:rsidP="000A0E5E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</w:pPr>
                            <w:r w:rsidRPr="00FC2967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 xml:space="preserve">PRS resources in different PFLs to be aggregated for MC positioning measurements, shall be transmitted by the same TRP or </w:t>
                            </w:r>
                            <w:r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 xml:space="preserve">FFS whether can also by transmitted </w:t>
                            </w:r>
                            <w:r w:rsidRPr="00FC2967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>by the co-located TRPs.</w:t>
                            </w:r>
                          </w:p>
                          <w:p w14:paraId="25BB8B9A" w14:textId="77777777" w:rsidR="000A0E5E" w:rsidRDefault="000A0E5E" w:rsidP="000A0E5E">
                            <w:pPr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val="en-US" w:eastAsia="zh-CN"/>
                              </w:rPr>
                              <w:t xml:space="preserve">PRS resources to be aggregated from </w:t>
                            </w:r>
                            <w:r w:rsidRPr="00FC2967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 xml:space="preserve">different PFLs </w:t>
                            </w:r>
                            <w:r>
                              <w:rPr>
                                <w:rFonts w:eastAsiaTheme="minorEastAsia"/>
                                <w:lang w:val="en-US" w:eastAsia="zh-CN"/>
                              </w:rPr>
                              <w:t>should be associated with a common Antenna Reference Point (ARP) or</w:t>
                            </w:r>
                          </w:p>
                          <w:p w14:paraId="26E74FA4" w14:textId="77777777" w:rsidR="000A0E5E" w:rsidRPr="00FC2967" w:rsidRDefault="000A0E5E" w:rsidP="000A0E5E">
                            <w:pPr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</w:pPr>
                            <w:r w:rsidRPr="00FC2967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>If PRS resources in different PFLs are transmitted from different antennas, then the antennas shall be physical close to each other.</w:t>
                            </w:r>
                          </w:p>
                          <w:p w14:paraId="12E6FF01" w14:textId="77777777" w:rsidR="000A0E5E" w:rsidRDefault="000A0E5E" w:rsidP="000A0E5E">
                            <w:pPr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</w:pPr>
                            <w:r w:rsidRPr="00FC2967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>The condition on physical proximity between antennas is beyond the scope of RRM.</w:t>
                            </w:r>
                          </w:p>
                          <w:p w14:paraId="42D17439" w14:textId="77777777" w:rsidR="000A0E5E" w:rsidRPr="009E42C7" w:rsidRDefault="000A0E5E" w:rsidP="000A0E5E">
                            <w:pPr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9E42C7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 xml:space="preserve">Issue 1-1-4: PRS BW of carriers  </w:t>
                            </w:r>
                          </w:p>
                          <w:p w14:paraId="786484A6" w14:textId="77777777" w:rsidR="000A0E5E" w:rsidRPr="009E42C7" w:rsidRDefault="000A0E5E" w:rsidP="000A0E5E">
                            <w:pPr>
                              <w:rPr>
                                <w:b/>
                                <w:bCs/>
                                <w:iCs/>
                                <w:lang w:val="en-US" w:eastAsia="zh-CN"/>
                              </w:rPr>
                            </w:pPr>
                            <w:r w:rsidRPr="009E42C7">
                              <w:rPr>
                                <w:b/>
                                <w:bCs/>
                                <w:iCs/>
                                <w:lang w:val="en-US" w:eastAsia="zh-CN"/>
                              </w:rPr>
                              <w:t>A</w:t>
                            </w:r>
                            <w:r w:rsidRPr="009E42C7">
                              <w:rPr>
                                <w:rFonts w:hint="eastAsia"/>
                                <w:b/>
                                <w:bCs/>
                                <w:iCs/>
                                <w:lang w:val="en-US" w:eastAsia="zh-CN"/>
                              </w:rPr>
                              <w:t>greements:</w:t>
                            </w:r>
                          </w:p>
                          <w:p w14:paraId="4341BB42" w14:textId="77777777" w:rsidR="000A0E5E" w:rsidRPr="009E42C7" w:rsidRDefault="000A0E5E" w:rsidP="000A0E5E">
                            <w:pPr>
                              <w:numPr>
                                <w:ilvl w:val="0"/>
                                <w:numId w:val="29"/>
                              </w:numPr>
                              <w:rPr>
                                <w:bCs/>
                                <w:lang w:val="en-US" w:eastAsia="zh-CN"/>
                              </w:rPr>
                            </w:pPr>
                            <w:r w:rsidRPr="009E42C7">
                              <w:rPr>
                                <w:bCs/>
                                <w:lang w:val="en-US" w:eastAsia="zh-CN"/>
                              </w:rPr>
                              <w:t>PRS resources to be aggregated for MC positioning measurements from different PFLs can have different bandwidths (</w:t>
                            </w:r>
                            <w:proofErr w:type="gramStart"/>
                            <w:r w:rsidRPr="009E42C7">
                              <w:rPr>
                                <w:bCs/>
                                <w:lang w:val="en-US" w:eastAsia="zh-CN"/>
                              </w:rPr>
                              <w:t>i.e.</w:t>
                            </w:r>
                            <w:proofErr w:type="gramEnd"/>
                            <w:r w:rsidRPr="009E42C7">
                              <w:rPr>
                                <w:bCs/>
                                <w:lang w:val="en-US" w:eastAsia="zh-CN"/>
                              </w:rPr>
                              <w:t xml:space="preserve"> different number of PRS RBs).</w:t>
                            </w:r>
                          </w:p>
                          <w:p w14:paraId="4BB99CA1" w14:textId="77777777" w:rsidR="000A0E5E" w:rsidRPr="009E42C7" w:rsidRDefault="000A0E5E" w:rsidP="000A0E5E">
                            <w:pPr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9E42C7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 xml:space="preserve">Issue 1-1-5: Proximity of carriers in frequency and time domains  </w:t>
                            </w:r>
                          </w:p>
                          <w:p w14:paraId="2ABABB89" w14:textId="77777777" w:rsidR="000A0E5E" w:rsidRPr="009E42C7" w:rsidRDefault="000A0E5E" w:rsidP="000A0E5E">
                            <w:pPr>
                              <w:rPr>
                                <w:b/>
                                <w:bCs/>
                                <w:iCs/>
                                <w:lang w:val="en-US" w:eastAsia="zh-CN"/>
                              </w:rPr>
                            </w:pPr>
                            <w:r w:rsidRPr="009E42C7">
                              <w:rPr>
                                <w:b/>
                                <w:bCs/>
                                <w:iCs/>
                                <w:lang w:val="en-US" w:eastAsia="zh-CN"/>
                              </w:rPr>
                              <w:t>A</w:t>
                            </w:r>
                            <w:r w:rsidRPr="009E42C7">
                              <w:rPr>
                                <w:rFonts w:hint="eastAsia"/>
                                <w:b/>
                                <w:bCs/>
                                <w:iCs/>
                                <w:lang w:val="en-US" w:eastAsia="zh-CN"/>
                              </w:rPr>
                              <w:t>greements:</w:t>
                            </w:r>
                          </w:p>
                          <w:p w14:paraId="58B93196" w14:textId="77777777" w:rsidR="000A0E5E" w:rsidRPr="009E42C7" w:rsidRDefault="000A0E5E" w:rsidP="000A0E5E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bCs/>
                                <w:lang w:val="en-US" w:eastAsia="zh-CN"/>
                              </w:rPr>
                            </w:pPr>
                            <w:r w:rsidRPr="009E42C7">
                              <w:rPr>
                                <w:bCs/>
                                <w:lang w:val="en-US" w:eastAsia="zh-CN"/>
                              </w:rPr>
                              <w:t>To study the RRM impact, prioritize the aggregation of PRS or SRS transmitted in the same slot and in the same symbols from the intra-band contiguous PFLs.</w:t>
                            </w:r>
                          </w:p>
                          <w:p w14:paraId="53B037E2" w14:textId="77777777" w:rsidR="000A0E5E" w:rsidRDefault="000A0E5E" w:rsidP="000A0E5E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2A5CC4A0" w14:textId="77777777" w:rsidR="000A0E5E" w:rsidRPr="00E02026" w:rsidRDefault="000A0E5E" w:rsidP="000A0E5E">
                            <w:pPr>
                              <w:rPr>
                                <w:rFonts w:ascii="Tms Rmn" w:hAnsi="Tms Rmn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D065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39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">
                <v:textbox>
                  <w:txbxContent>
                    <w:p w14:paraId="7ADF5A84" w14:textId="77777777" w:rsidR="000A0E5E" w:rsidRPr="0010249E" w:rsidRDefault="000A0E5E" w:rsidP="000A0E5E">
                      <w:pPr>
                        <w:spacing w:before="120" w:after="120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10249E">
                        <w:rPr>
                          <w:b/>
                          <w:bCs/>
                          <w:u w:val="single"/>
                          <w:lang w:val="en-US"/>
                        </w:rPr>
                        <w:t>Issue 1-1-2: Numerology across carriers</w:t>
                      </w:r>
                    </w:p>
                    <w:p w14:paraId="65A08684" w14:textId="77777777" w:rsidR="000A0E5E" w:rsidRPr="0010249E" w:rsidRDefault="000A0E5E" w:rsidP="000A0E5E">
                      <w:pPr>
                        <w:spacing w:after="120"/>
                        <w:rPr>
                          <w:b/>
                          <w:bCs/>
                          <w:iCs/>
                          <w:lang w:val="en-US"/>
                        </w:rPr>
                      </w:pPr>
                      <w:r w:rsidRPr="0010249E">
                        <w:rPr>
                          <w:b/>
                          <w:bCs/>
                          <w:iCs/>
                          <w:lang w:val="en-US"/>
                        </w:rPr>
                        <w:t>A</w:t>
                      </w:r>
                      <w:r w:rsidRPr="0010249E">
                        <w:rPr>
                          <w:rFonts w:hint="eastAsia"/>
                          <w:b/>
                          <w:bCs/>
                          <w:iCs/>
                          <w:lang w:val="en-US"/>
                        </w:rPr>
                        <w:t>greements:</w:t>
                      </w:r>
                    </w:p>
                    <w:p w14:paraId="5A556CDD" w14:textId="77777777" w:rsidR="000A0E5E" w:rsidRPr="00EA5A1F" w:rsidRDefault="000A0E5E" w:rsidP="000A0E5E">
                      <w:pPr>
                        <w:numPr>
                          <w:ilvl w:val="0"/>
                          <w:numId w:val="28"/>
                        </w:numPr>
                        <w:spacing w:before="120"/>
                        <w:rPr>
                          <w:lang w:val="en-US"/>
                        </w:rPr>
                      </w:pPr>
                      <w:r w:rsidRPr="0010249E">
                        <w:rPr>
                          <w:lang w:val="en-US"/>
                        </w:rPr>
                        <w:t>For PRS bandwidth aggregation, a common numerology is required across all intra-band contiguous PFLs to be aggregated.</w:t>
                      </w:r>
                    </w:p>
                    <w:p w14:paraId="1A3E3E3E" w14:textId="77777777" w:rsidR="000A0E5E" w:rsidRPr="00061B31" w:rsidRDefault="000A0E5E" w:rsidP="000A0E5E">
                      <w:pPr>
                        <w:spacing w:before="120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061B31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Issue 1-1-3: Co-location of carriers  </w:t>
                      </w:r>
                    </w:p>
                    <w:p w14:paraId="60E68FD6" w14:textId="77777777" w:rsidR="000A0E5E" w:rsidRPr="00A76C90" w:rsidRDefault="000A0E5E" w:rsidP="000A0E5E">
                      <w:pPr>
                        <w:spacing w:afterLines="50" w:after="120"/>
                        <w:rPr>
                          <w:b/>
                          <w:lang w:eastAsia="zh-CN"/>
                        </w:rPr>
                      </w:pPr>
                      <w:r w:rsidRPr="00A76C90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0828F13E" w14:textId="77777777" w:rsidR="000A0E5E" w:rsidRPr="00FC2967" w:rsidRDefault="000A0E5E" w:rsidP="000A0E5E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DengXian"/>
                          <w:iCs/>
                          <w:lang w:val="en-US" w:eastAsia="zh-CN"/>
                        </w:rPr>
                      </w:pPr>
                      <w:r w:rsidRPr="00FC2967">
                        <w:rPr>
                          <w:rFonts w:eastAsia="DengXian"/>
                          <w:iCs/>
                          <w:lang w:val="en-US" w:eastAsia="zh-CN"/>
                        </w:rPr>
                        <w:t xml:space="preserve">PRS resources in different PFLs to be aggregated for MC positioning measurements, shall be transmitted by the same TRP or </w:t>
                      </w:r>
                      <w:r>
                        <w:rPr>
                          <w:rFonts w:eastAsia="DengXian"/>
                          <w:iCs/>
                          <w:lang w:val="en-US" w:eastAsia="zh-CN"/>
                        </w:rPr>
                        <w:t xml:space="preserve">FFS whether can also by transmitted </w:t>
                      </w:r>
                      <w:r w:rsidRPr="00FC2967">
                        <w:rPr>
                          <w:rFonts w:eastAsia="DengXian"/>
                          <w:iCs/>
                          <w:lang w:val="en-US" w:eastAsia="zh-CN"/>
                        </w:rPr>
                        <w:t>by the co-located TRPs.</w:t>
                      </w:r>
                    </w:p>
                    <w:p w14:paraId="25BB8B9A" w14:textId="77777777" w:rsidR="000A0E5E" w:rsidRDefault="000A0E5E" w:rsidP="000A0E5E">
                      <w:pPr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DengXian"/>
                          <w:iCs/>
                          <w:lang w:val="en-US" w:eastAsia="zh-CN"/>
                        </w:rPr>
                      </w:pPr>
                      <w:r>
                        <w:rPr>
                          <w:rFonts w:eastAsiaTheme="minorEastAsia"/>
                          <w:lang w:val="en-US" w:eastAsia="zh-CN"/>
                        </w:rPr>
                        <w:t xml:space="preserve">PRS resources to be aggregated from </w:t>
                      </w:r>
                      <w:r w:rsidRPr="00FC2967">
                        <w:rPr>
                          <w:rFonts w:eastAsia="DengXian"/>
                          <w:iCs/>
                          <w:lang w:val="en-US" w:eastAsia="zh-CN"/>
                        </w:rPr>
                        <w:t xml:space="preserve">different PFLs </w:t>
                      </w:r>
                      <w:r>
                        <w:rPr>
                          <w:rFonts w:eastAsiaTheme="minorEastAsia"/>
                          <w:lang w:val="en-US" w:eastAsia="zh-CN"/>
                        </w:rPr>
                        <w:t>should be associated with a common Antenna Reference Point (ARP) or</w:t>
                      </w:r>
                    </w:p>
                    <w:p w14:paraId="26E74FA4" w14:textId="77777777" w:rsidR="000A0E5E" w:rsidRPr="00FC2967" w:rsidRDefault="000A0E5E" w:rsidP="000A0E5E">
                      <w:pPr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DengXian"/>
                          <w:iCs/>
                          <w:lang w:val="en-US" w:eastAsia="zh-CN"/>
                        </w:rPr>
                      </w:pPr>
                      <w:r w:rsidRPr="00FC2967">
                        <w:rPr>
                          <w:rFonts w:eastAsia="DengXian"/>
                          <w:iCs/>
                          <w:lang w:val="en-US" w:eastAsia="zh-CN"/>
                        </w:rPr>
                        <w:t>If PRS resources in different PFLs are transmitted from different antennas, then the antennas shall be physical close to each other.</w:t>
                      </w:r>
                    </w:p>
                    <w:p w14:paraId="12E6FF01" w14:textId="77777777" w:rsidR="000A0E5E" w:rsidRDefault="000A0E5E" w:rsidP="000A0E5E">
                      <w:pPr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DengXian"/>
                          <w:iCs/>
                          <w:lang w:val="en-US" w:eastAsia="zh-CN"/>
                        </w:rPr>
                      </w:pPr>
                      <w:r w:rsidRPr="00FC2967">
                        <w:rPr>
                          <w:rFonts w:eastAsia="DengXian"/>
                          <w:iCs/>
                          <w:lang w:val="en-US" w:eastAsia="zh-CN"/>
                        </w:rPr>
                        <w:t>The condition on physical proximity between antennas is beyond the scope of RRM.</w:t>
                      </w:r>
                    </w:p>
                    <w:p w14:paraId="42D17439" w14:textId="77777777" w:rsidR="000A0E5E" w:rsidRPr="009E42C7" w:rsidRDefault="000A0E5E" w:rsidP="000A0E5E">
                      <w:pPr>
                        <w:rPr>
                          <w:b/>
                          <w:u w:val="single"/>
                          <w:lang w:val="en-US" w:eastAsia="zh-CN"/>
                        </w:rPr>
                      </w:pPr>
                      <w:r w:rsidRPr="009E42C7">
                        <w:rPr>
                          <w:b/>
                          <w:u w:val="single"/>
                          <w:lang w:val="en-US" w:eastAsia="zh-CN"/>
                        </w:rPr>
                        <w:t xml:space="preserve">Issue 1-1-4: PRS BW of carriers  </w:t>
                      </w:r>
                    </w:p>
                    <w:p w14:paraId="786484A6" w14:textId="77777777" w:rsidR="000A0E5E" w:rsidRPr="009E42C7" w:rsidRDefault="000A0E5E" w:rsidP="000A0E5E">
                      <w:pPr>
                        <w:rPr>
                          <w:b/>
                          <w:bCs/>
                          <w:iCs/>
                          <w:lang w:val="en-US" w:eastAsia="zh-CN"/>
                        </w:rPr>
                      </w:pPr>
                      <w:r w:rsidRPr="009E42C7">
                        <w:rPr>
                          <w:b/>
                          <w:bCs/>
                          <w:iCs/>
                          <w:lang w:val="en-US" w:eastAsia="zh-CN"/>
                        </w:rPr>
                        <w:t>A</w:t>
                      </w:r>
                      <w:r w:rsidRPr="009E42C7">
                        <w:rPr>
                          <w:rFonts w:hint="eastAsia"/>
                          <w:b/>
                          <w:bCs/>
                          <w:iCs/>
                          <w:lang w:val="en-US" w:eastAsia="zh-CN"/>
                        </w:rPr>
                        <w:t>greements:</w:t>
                      </w:r>
                    </w:p>
                    <w:p w14:paraId="4341BB42" w14:textId="77777777" w:rsidR="000A0E5E" w:rsidRPr="009E42C7" w:rsidRDefault="000A0E5E" w:rsidP="000A0E5E">
                      <w:pPr>
                        <w:numPr>
                          <w:ilvl w:val="0"/>
                          <w:numId w:val="29"/>
                        </w:numPr>
                        <w:rPr>
                          <w:bCs/>
                          <w:lang w:val="en-US" w:eastAsia="zh-CN"/>
                        </w:rPr>
                      </w:pPr>
                      <w:r w:rsidRPr="009E42C7">
                        <w:rPr>
                          <w:bCs/>
                          <w:lang w:val="en-US" w:eastAsia="zh-CN"/>
                        </w:rPr>
                        <w:t>PRS resources to be aggregated for MC positioning measurements from different PFLs can have different bandwidths (</w:t>
                      </w:r>
                      <w:proofErr w:type="gramStart"/>
                      <w:r w:rsidRPr="009E42C7">
                        <w:rPr>
                          <w:bCs/>
                          <w:lang w:val="en-US" w:eastAsia="zh-CN"/>
                        </w:rPr>
                        <w:t>i.e.</w:t>
                      </w:r>
                      <w:proofErr w:type="gramEnd"/>
                      <w:r w:rsidRPr="009E42C7">
                        <w:rPr>
                          <w:bCs/>
                          <w:lang w:val="en-US" w:eastAsia="zh-CN"/>
                        </w:rPr>
                        <w:t xml:space="preserve"> different number of PRS RBs).</w:t>
                      </w:r>
                    </w:p>
                    <w:p w14:paraId="4BB99CA1" w14:textId="77777777" w:rsidR="000A0E5E" w:rsidRPr="009E42C7" w:rsidRDefault="000A0E5E" w:rsidP="000A0E5E">
                      <w:pPr>
                        <w:rPr>
                          <w:b/>
                          <w:u w:val="single"/>
                          <w:lang w:val="en-US" w:eastAsia="zh-CN"/>
                        </w:rPr>
                      </w:pPr>
                      <w:r w:rsidRPr="009E42C7">
                        <w:rPr>
                          <w:b/>
                          <w:u w:val="single"/>
                          <w:lang w:val="en-US" w:eastAsia="zh-CN"/>
                        </w:rPr>
                        <w:t xml:space="preserve">Issue 1-1-5: Proximity of carriers in frequency and time domains  </w:t>
                      </w:r>
                    </w:p>
                    <w:p w14:paraId="2ABABB89" w14:textId="77777777" w:rsidR="000A0E5E" w:rsidRPr="009E42C7" w:rsidRDefault="000A0E5E" w:rsidP="000A0E5E">
                      <w:pPr>
                        <w:rPr>
                          <w:b/>
                          <w:bCs/>
                          <w:iCs/>
                          <w:lang w:val="en-US" w:eastAsia="zh-CN"/>
                        </w:rPr>
                      </w:pPr>
                      <w:r w:rsidRPr="009E42C7">
                        <w:rPr>
                          <w:b/>
                          <w:bCs/>
                          <w:iCs/>
                          <w:lang w:val="en-US" w:eastAsia="zh-CN"/>
                        </w:rPr>
                        <w:t>A</w:t>
                      </w:r>
                      <w:r w:rsidRPr="009E42C7">
                        <w:rPr>
                          <w:rFonts w:hint="eastAsia"/>
                          <w:b/>
                          <w:bCs/>
                          <w:iCs/>
                          <w:lang w:val="en-US" w:eastAsia="zh-CN"/>
                        </w:rPr>
                        <w:t>greements:</w:t>
                      </w:r>
                    </w:p>
                    <w:p w14:paraId="58B93196" w14:textId="77777777" w:rsidR="000A0E5E" w:rsidRPr="009E42C7" w:rsidRDefault="000A0E5E" w:rsidP="000A0E5E">
                      <w:pPr>
                        <w:numPr>
                          <w:ilvl w:val="0"/>
                          <w:numId w:val="28"/>
                        </w:numPr>
                        <w:rPr>
                          <w:bCs/>
                          <w:lang w:val="en-US" w:eastAsia="zh-CN"/>
                        </w:rPr>
                      </w:pPr>
                      <w:r w:rsidRPr="009E42C7">
                        <w:rPr>
                          <w:bCs/>
                          <w:lang w:val="en-US" w:eastAsia="zh-CN"/>
                        </w:rPr>
                        <w:t>To study the RRM impact, prioritize the aggregation of PRS or SRS transmitted in the same slot and in the same symbols from the intra-band contiguous PFLs.</w:t>
                      </w:r>
                    </w:p>
                    <w:p w14:paraId="53B037E2" w14:textId="77777777" w:rsidR="000A0E5E" w:rsidRDefault="000A0E5E" w:rsidP="000A0E5E">
                      <w:pPr>
                        <w:rPr>
                          <w:lang w:eastAsia="zh-CN"/>
                        </w:rPr>
                      </w:pPr>
                    </w:p>
                    <w:p w14:paraId="2A5CC4A0" w14:textId="77777777" w:rsidR="000A0E5E" w:rsidRPr="00E02026" w:rsidRDefault="000A0E5E" w:rsidP="000A0E5E">
                      <w:pPr>
                        <w:rPr>
                          <w:rFonts w:ascii="Tms Rmn" w:hAnsi="Tms Rmn"/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871974A" w14:textId="40CA740A" w:rsidR="000A0E5E" w:rsidRPr="001833DA" w:rsidRDefault="000A0E5E" w:rsidP="000A0E5E">
      <w:pPr>
        <w:rPr>
          <w:b/>
          <w:bCs/>
          <w:sz w:val="22"/>
          <w:szCs w:val="22"/>
          <w:lang w:val="en-US"/>
        </w:rPr>
      </w:pPr>
      <w:r w:rsidRPr="001833DA">
        <w:rPr>
          <w:b/>
          <w:bCs/>
          <w:sz w:val="22"/>
          <w:szCs w:val="22"/>
          <w:lang w:val="en-US"/>
        </w:rPr>
        <w:t>Proposal</w:t>
      </w:r>
      <w:r w:rsidR="00946142">
        <w:rPr>
          <w:b/>
          <w:bCs/>
          <w:sz w:val="22"/>
          <w:szCs w:val="22"/>
          <w:lang w:val="en-US"/>
        </w:rPr>
        <w:t xml:space="preserve"> 1</w:t>
      </w:r>
      <w:r w:rsidRPr="001833DA">
        <w:rPr>
          <w:b/>
          <w:bCs/>
          <w:sz w:val="22"/>
          <w:szCs w:val="22"/>
          <w:lang w:val="en-US"/>
        </w:rPr>
        <w:t>: From RRM perspective, RAN4 considers that it is feasible to define requirements for measurements obtained with PRS/SRS bandwidth aggregation under the following assumptions</w:t>
      </w:r>
      <w:r w:rsidR="008D6000" w:rsidRPr="001833DA">
        <w:rPr>
          <w:b/>
          <w:bCs/>
          <w:sz w:val="22"/>
          <w:szCs w:val="22"/>
          <w:lang w:val="en-US"/>
        </w:rPr>
        <w:t>:</w:t>
      </w:r>
    </w:p>
    <w:p w14:paraId="68C5F228" w14:textId="77777777" w:rsidR="000A0E5E" w:rsidRPr="001833DA" w:rsidRDefault="000A0E5E" w:rsidP="000A0E5E">
      <w:pPr>
        <w:pStyle w:val="ListParagraph"/>
        <w:numPr>
          <w:ilvl w:val="0"/>
          <w:numId w:val="24"/>
        </w:numPr>
        <w:rPr>
          <w:b/>
          <w:bCs/>
          <w:sz w:val="22"/>
          <w:szCs w:val="22"/>
        </w:rPr>
      </w:pPr>
      <w:r w:rsidRPr="001833DA">
        <w:rPr>
          <w:b/>
          <w:bCs/>
          <w:sz w:val="22"/>
          <w:szCs w:val="22"/>
          <w:lang w:eastAsia="zh-CN"/>
        </w:rPr>
        <w:t>For PRS bandwidth aggregation, a common numerology is required across all intra-band contiguous PFLs to be aggregated.</w:t>
      </w:r>
    </w:p>
    <w:p w14:paraId="0CE7E78A" w14:textId="77777777" w:rsidR="000A0E5E" w:rsidRPr="001833DA" w:rsidRDefault="000A0E5E" w:rsidP="000A0E5E">
      <w:pPr>
        <w:pStyle w:val="ListParagraph"/>
        <w:numPr>
          <w:ilvl w:val="0"/>
          <w:numId w:val="24"/>
        </w:numPr>
        <w:rPr>
          <w:b/>
          <w:bCs/>
          <w:sz w:val="22"/>
          <w:szCs w:val="22"/>
        </w:rPr>
      </w:pPr>
      <w:r w:rsidRPr="001833DA">
        <w:rPr>
          <w:b/>
          <w:bCs/>
          <w:sz w:val="22"/>
          <w:szCs w:val="22"/>
          <w:lang w:eastAsia="zh-CN"/>
        </w:rPr>
        <w:t>For SRS bandwidth aggregation, a common numerology is required across all intra-band contiguous SRS resources to be aggregated.</w:t>
      </w:r>
    </w:p>
    <w:p w14:paraId="37AA480A" w14:textId="77777777" w:rsidR="000A0E5E" w:rsidRPr="001833DA" w:rsidRDefault="000A0E5E" w:rsidP="000A0E5E">
      <w:pPr>
        <w:pStyle w:val="ListParagraph"/>
        <w:numPr>
          <w:ilvl w:val="0"/>
          <w:numId w:val="24"/>
        </w:numPr>
        <w:rPr>
          <w:b/>
          <w:bCs/>
          <w:sz w:val="20"/>
          <w:szCs w:val="20"/>
        </w:rPr>
      </w:pP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PRS resources from </w:t>
      </w:r>
      <w:r w:rsidRPr="001833DA">
        <w:rPr>
          <w:rFonts w:eastAsia="DengXian"/>
          <w:b/>
          <w:bCs/>
          <w:iCs/>
          <w:sz w:val="22"/>
          <w:szCs w:val="22"/>
          <w:lang w:eastAsia="zh-CN"/>
        </w:rPr>
        <w:t>different PFLs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to be aggregated are</w:t>
      </w:r>
      <w:r w:rsidRPr="001833DA">
        <w:rPr>
          <w:rFonts w:eastAsia="DengXian"/>
          <w:b/>
          <w:bCs/>
          <w:iCs/>
          <w:lang w:eastAsia="zh-CN"/>
        </w:rPr>
        <w:t xml:space="preserve"> transmitted by the same TRP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and associated with a common Antenna Reference Point (ARP)</w:t>
      </w:r>
    </w:p>
    <w:p w14:paraId="1A9A763C" w14:textId="77777777" w:rsidR="000A0E5E" w:rsidRPr="001833DA" w:rsidRDefault="000A0E5E" w:rsidP="000A0E5E">
      <w:pPr>
        <w:pStyle w:val="ListParagraph"/>
        <w:numPr>
          <w:ilvl w:val="0"/>
          <w:numId w:val="24"/>
        </w:numPr>
        <w:rPr>
          <w:b/>
          <w:bCs/>
          <w:sz w:val="20"/>
          <w:szCs w:val="20"/>
        </w:rPr>
      </w:pP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PRS resources from </w:t>
      </w:r>
      <w:r w:rsidRPr="001833DA">
        <w:rPr>
          <w:rFonts w:eastAsia="DengXian"/>
          <w:b/>
          <w:bCs/>
          <w:iCs/>
          <w:sz w:val="22"/>
          <w:szCs w:val="22"/>
          <w:lang w:eastAsia="zh-CN"/>
        </w:rPr>
        <w:t>different PFLs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to be aggregated can have different bandwidths (</w:t>
      </w:r>
      <w:proofErr w:type="gramStart"/>
      <w:r w:rsidRPr="001833DA">
        <w:rPr>
          <w:rFonts w:eastAsiaTheme="minorEastAsia"/>
          <w:b/>
          <w:bCs/>
          <w:sz w:val="22"/>
          <w:szCs w:val="22"/>
          <w:lang w:eastAsia="zh-CN"/>
        </w:rPr>
        <w:t>i.e.</w:t>
      </w:r>
      <w:proofErr w:type="gramEnd"/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different number of RBs)</w:t>
      </w:r>
    </w:p>
    <w:p w14:paraId="32B6A407" w14:textId="77777777" w:rsidR="000A0E5E" w:rsidRPr="001833DA" w:rsidRDefault="000A0E5E" w:rsidP="000A0E5E">
      <w:pPr>
        <w:pStyle w:val="ListParagraph"/>
        <w:numPr>
          <w:ilvl w:val="0"/>
          <w:numId w:val="24"/>
        </w:numPr>
        <w:rPr>
          <w:b/>
          <w:bCs/>
          <w:sz w:val="20"/>
          <w:szCs w:val="20"/>
        </w:rPr>
      </w:pPr>
      <w:r w:rsidRPr="001833DA">
        <w:rPr>
          <w:b/>
          <w:bCs/>
          <w:sz w:val="22"/>
          <w:szCs w:val="22"/>
        </w:rPr>
        <w:t>SRS resources in different carriers to be a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>ggregated can have different bandwidths (</w:t>
      </w:r>
      <w:proofErr w:type="gramStart"/>
      <w:r w:rsidRPr="001833DA">
        <w:rPr>
          <w:rFonts w:eastAsiaTheme="minorEastAsia"/>
          <w:b/>
          <w:bCs/>
          <w:sz w:val="22"/>
          <w:szCs w:val="22"/>
          <w:lang w:eastAsia="zh-CN"/>
        </w:rPr>
        <w:t>i.e.</w:t>
      </w:r>
      <w:proofErr w:type="gramEnd"/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different number of RBs)</w:t>
      </w:r>
    </w:p>
    <w:p w14:paraId="23BF7E48" w14:textId="77777777" w:rsidR="000A0E5E" w:rsidRPr="001833DA" w:rsidRDefault="000A0E5E" w:rsidP="000A0E5E">
      <w:pPr>
        <w:pStyle w:val="ListParagraph"/>
        <w:numPr>
          <w:ilvl w:val="0"/>
          <w:numId w:val="24"/>
        </w:numPr>
        <w:rPr>
          <w:b/>
          <w:bCs/>
          <w:sz w:val="22"/>
          <w:szCs w:val="22"/>
        </w:rPr>
      </w:pPr>
      <w:r w:rsidRPr="001833DA">
        <w:rPr>
          <w:b/>
          <w:bCs/>
          <w:sz w:val="22"/>
          <w:szCs w:val="22"/>
        </w:rPr>
        <w:t xml:space="preserve">PRS resources 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from </w:t>
      </w:r>
      <w:r w:rsidRPr="001833DA">
        <w:rPr>
          <w:rFonts w:eastAsia="DengXian"/>
          <w:b/>
          <w:bCs/>
          <w:iCs/>
          <w:sz w:val="22"/>
          <w:szCs w:val="22"/>
          <w:lang w:eastAsia="zh-CN"/>
        </w:rPr>
        <w:t>different PFLs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to be aggregated are</w:t>
      </w:r>
      <w:r w:rsidRPr="001833DA">
        <w:rPr>
          <w:rFonts w:eastAsia="DengXian"/>
          <w:b/>
          <w:bCs/>
          <w:iCs/>
          <w:lang w:eastAsia="zh-CN"/>
        </w:rPr>
        <w:t xml:space="preserve"> transmitted in the same slot and in the same symbols</w:t>
      </w:r>
    </w:p>
    <w:p w14:paraId="045C4C8D" w14:textId="77777777" w:rsidR="000A0E5E" w:rsidRPr="001833DA" w:rsidRDefault="000A0E5E" w:rsidP="000A0E5E">
      <w:pPr>
        <w:pStyle w:val="ListParagraph"/>
        <w:numPr>
          <w:ilvl w:val="0"/>
          <w:numId w:val="24"/>
        </w:numPr>
        <w:rPr>
          <w:b/>
          <w:bCs/>
          <w:sz w:val="20"/>
          <w:szCs w:val="20"/>
        </w:rPr>
      </w:pPr>
      <w:r w:rsidRPr="001833DA">
        <w:rPr>
          <w:b/>
          <w:bCs/>
          <w:sz w:val="22"/>
          <w:szCs w:val="22"/>
        </w:rPr>
        <w:lastRenderedPageBreak/>
        <w:t>SRS resources in different carriers to be a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>ggregated are</w:t>
      </w:r>
      <w:r w:rsidRPr="001833DA">
        <w:rPr>
          <w:rFonts w:eastAsia="DengXian"/>
          <w:b/>
          <w:bCs/>
          <w:iCs/>
          <w:lang w:eastAsia="zh-CN"/>
        </w:rPr>
        <w:t xml:space="preserve"> transmitted in the same slot and in the same symbols</w:t>
      </w:r>
    </w:p>
    <w:p w14:paraId="63F18022" w14:textId="3A6E052E" w:rsidR="000A0E5E" w:rsidRDefault="000A0E5E" w:rsidP="000A0E5E">
      <w:pPr>
        <w:rPr>
          <w:b/>
          <w:bCs/>
          <w:sz w:val="22"/>
          <w:szCs w:val="22"/>
          <w:lang w:val="en-US"/>
        </w:rPr>
      </w:pPr>
    </w:p>
    <w:p w14:paraId="29C97EC5" w14:textId="57949545" w:rsidR="008001F5" w:rsidRPr="007369DE" w:rsidRDefault="006A2079" w:rsidP="000A0E5E">
      <w:pPr>
        <w:rPr>
          <w:sz w:val="22"/>
          <w:szCs w:val="22"/>
          <w:lang w:val="en-US"/>
        </w:rPr>
      </w:pPr>
      <w:r w:rsidRPr="007369DE">
        <w:rPr>
          <w:sz w:val="22"/>
          <w:szCs w:val="22"/>
          <w:lang w:val="en-US"/>
        </w:rPr>
        <w:t xml:space="preserve">Our understanding is that RAN4 will define </w:t>
      </w:r>
      <w:r w:rsidR="007369DE" w:rsidRPr="007369DE">
        <w:rPr>
          <w:sz w:val="22"/>
          <w:szCs w:val="22"/>
          <w:lang w:val="en-US"/>
        </w:rPr>
        <w:t>requirements for timing-based positioning measurements with PRS/SRS bandwidth aggregation.</w:t>
      </w:r>
      <w:r w:rsidR="00652B9A">
        <w:rPr>
          <w:sz w:val="22"/>
          <w:szCs w:val="22"/>
          <w:lang w:val="en-US"/>
        </w:rPr>
        <w:t xml:space="preserve"> The following proposal reflects our view.</w:t>
      </w:r>
    </w:p>
    <w:p w14:paraId="0E375C10" w14:textId="73C27583" w:rsidR="00A37BE4" w:rsidRPr="002577AD" w:rsidRDefault="000A0E5E" w:rsidP="006C0C47">
      <w:pPr>
        <w:rPr>
          <w:b/>
          <w:bCs/>
          <w:sz w:val="22"/>
          <w:szCs w:val="22"/>
          <w:lang w:val="en-US"/>
        </w:rPr>
      </w:pPr>
      <w:r w:rsidRPr="001833DA">
        <w:rPr>
          <w:b/>
          <w:bCs/>
          <w:sz w:val="22"/>
          <w:szCs w:val="22"/>
          <w:lang w:val="en-US"/>
        </w:rPr>
        <w:t>Proposal</w:t>
      </w:r>
      <w:r w:rsidR="00946142">
        <w:rPr>
          <w:b/>
          <w:bCs/>
          <w:sz w:val="22"/>
          <w:szCs w:val="22"/>
          <w:lang w:val="en-US"/>
        </w:rPr>
        <w:t xml:space="preserve"> 2</w:t>
      </w:r>
      <w:r w:rsidRPr="001833DA">
        <w:rPr>
          <w:b/>
          <w:bCs/>
          <w:sz w:val="22"/>
          <w:szCs w:val="22"/>
          <w:lang w:val="en-US"/>
        </w:rPr>
        <w:t>: If support for PRS/SRS bandwidth aggregation is specified in Rel-18, RAN4 will define corresponding requirements for DL-TDOA and multi-RTT.</w:t>
      </w:r>
    </w:p>
    <w:p w14:paraId="135D3C4F" w14:textId="4865504A" w:rsidR="000A0E5E" w:rsidRDefault="00652B9A" w:rsidP="006C0C4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Regarding concurrence between </w:t>
      </w:r>
      <w:r w:rsidR="00C26295">
        <w:rPr>
          <w:sz w:val="22"/>
          <w:szCs w:val="22"/>
          <w:lang w:val="en-US"/>
        </w:rPr>
        <w:t xml:space="preserve">CA and PRS/SRS bandwidth aggregation, RAN4 reached an initial agreement </w:t>
      </w:r>
      <w:r w:rsidR="0024435B">
        <w:rPr>
          <w:sz w:val="22"/>
          <w:szCs w:val="22"/>
          <w:lang w:val="en-US"/>
        </w:rPr>
        <w:t xml:space="preserve">shown below [1]. </w:t>
      </w:r>
      <w:r w:rsidR="00AA3708">
        <w:rPr>
          <w:sz w:val="22"/>
          <w:szCs w:val="22"/>
          <w:lang w:val="en-US"/>
        </w:rPr>
        <w:t>It is our understanding that</w:t>
      </w:r>
      <w:r w:rsidR="00D42437">
        <w:rPr>
          <w:sz w:val="22"/>
          <w:szCs w:val="22"/>
          <w:lang w:val="en-US"/>
        </w:rPr>
        <w:t xml:space="preserve"> RAN4 will address</w:t>
      </w:r>
      <w:r w:rsidR="00AA3708">
        <w:rPr>
          <w:sz w:val="22"/>
          <w:szCs w:val="22"/>
          <w:lang w:val="en-US"/>
        </w:rPr>
        <w:t xml:space="preserve"> concurren</w:t>
      </w:r>
      <w:r w:rsidR="00D42437">
        <w:rPr>
          <w:sz w:val="22"/>
          <w:szCs w:val="22"/>
          <w:lang w:val="en-US"/>
        </w:rPr>
        <w:t>ce</w:t>
      </w:r>
      <w:r w:rsidR="00AA3708">
        <w:rPr>
          <w:sz w:val="22"/>
          <w:szCs w:val="22"/>
          <w:lang w:val="en-US"/>
        </w:rPr>
        <w:t xml:space="preserve"> between CA and positioning with PRS/SRS bandwidth aggregation</w:t>
      </w:r>
      <w:r w:rsidR="00DA47FE">
        <w:rPr>
          <w:sz w:val="22"/>
          <w:szCs w:val="22"/>
          <w:lang w:val="en-US"/>
        </w:rPr>
        <w:t xml:space="preserve">, including taking steps to limit the processing/storage burden </w:t>
      </w:r>
      <w:r w:rsidR="006F7DC8">
        <w:rPr>
          <w:sz w:val="22"/>
          <w:szCs w:val="22"/>
          <w:lang w:val="en-US"/>
        </w:rPr>
        <w:t xml:space="preserve">on the UE. </w:t>
      </w:r>
      <w:r w:rsidR="00BA687F">
        <w:rPr>
          <w:sz w:val="22"/>
          <w:szCs w:val="22"/>
          <w:lang w:val="en-US"/>
        </w:rPr>
        <w:t>Our expectation is that s</w:t>
      </w:r>
      <w:r w:rsidR="006F7DC8">
        <w:rPr>
          <w:sz w:val="22"/>
          <w:szCs w:val="22"/>
          <w:lang w:val="en-US"/>
        </w:rPr>
        <w:t xml:space="preserve">olutions in RAN4 </w:t>
      </w:r>
      <w:r w:rsidR="00BA687F">
        <w:rPr>
          <w:sz w:val="22"/>
          <w:szCs w:val="22"/>
          <w:lang w:val="en-US"/>
        </w:rPr>
        <w:t xml:space="preserve">may have substantial dependence on </w:t>
      </w:r>
      <w:r w:rsidR="009B4161">
        <w:rPr>
          <w:sz w:val="22"/>
          <w:szCs w:val="22"/>
          <w:lang w:val="en-US"/>
        </w:rPr>
        <w:t>new UE capabilities defined by RAN1</w:t>
      </w:r>
      <w:r w:rsidR="00351F78">
        <w:rPr>
          <w:sz w:val="22"/>
          <w:szCs w:val="22"/>
          <w:lang w:val="en-US"/>
        </w:rPr>
        <w:t xml:space="preserve"> so detail</w:t>
      </w:r>
      <w:r w:rsidR="00557926">
        <w:rPr>
          <w:sz w:val="22"/>
          <w:szCs w:val="22"/>
          <w:lang w:val="en-US"/>
        </w:rPr>
        <w:t>ed discussion</w:t>
      </w:r>
      <w:r w:rsidR="00526AA9">
        <w:rPr>
          <w:sz w:val="22"/>
          <w:szCs w:val="22"/>
          <w:lang w:val="en-US"/>
        </w:rPr>
        <w:t xml:space="preserve"> on potential solutions</w:t>
      </w:r>
      <w:r w:rsidR="00557926">
        <w:rPr>
          <w:sz w:val="22"/>
          <w:szCs w:val="22"/>
          <w:lang w:val="en-US"/>
        </w:rPr>
        <w:t xml:space="preserve"> should be postponed to the WI phase.</w:t>
      </w:r>
    </w:p>
    <w:p w14:paraId="7E0F095B" w14:textId="6D24A442" w:rsidR="00473A45" w:rsidRDefault="00A37BE4" w:rsidP="006C0C47">
      <w:pPr>
        <w:rPr>
          <w:sz w:val="22"/>
          <w:szCs w:val="22"/>
          <w:lang w:val="en-US"/>
        </w:rPr>
      </w:pPr>
      <w:r w:rsidRPr="00A37BE4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09ED267C" wp14:editId="67070861">
                <wp:extent cx="6096000" cy="3276600"/>
                <wp:effectExtent l="0" t="0" r="1905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327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F43F7" w14:textId="655A0029" w:rsidR="0011727C" w:rsidRDefault="0011727C" w:rsidP="00A37BE4">
                            <w:pPr>
                              <w:rPr>
                                <w:b/>
                                <w:bCs/>
                                <w:iCs/>
                                <w:u w:val="single"/>
                                <w:lang w:val="en-US"/>
                              </w:rPr>
                            </w:pPr>
                            <w:r w:rsidRPr="0011727C">
                              <w:rPr>
                                <w:b/>
                                <w:bCs/>
                                <w:iCs/>
                                <w:u w:val="single"/>
                                <w:lang w:val="en-US"/>
                              </w:rPr>
                              <w:t>Issue 1-4-1: Relation between CA/DC and PRS/SRS bandwidth aggregation capabilities</w:t>
                            </w:r>
                          </w:p>
                          <w:p w14:paraId="1A5F6D05" w14:textId="2B945475" w:rsidR="00A37BE4" w:rsidRPr="00430D0F" w:rsidRDefault="00A37BE4" w:rsidP="00A37BE4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 w:rsidRPr="00430D0F"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  <w:t>Agreements</w:t>
                            </w:r>
                            <w:r w:rsidR="00430D0F"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  <w:t>:</w:t>
                            </w:r>
                          </w:p>
                          <w:p w14:paraId="59E62874" w14:textId="77777777" w:rsidR="00A37BE4" w:rsidRPr="00A37BE4" w:rsidRDefault="00A37BE4" w:rsidP="00A37BE4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iCs/>
                                <w:lang w:val="en-US"/>
                              </w:rPr>
                            </w:pPr>
                            <w:r w:rsidRPr="00A37BE4">
                              <w:rPr>
                                <w:iCs/>
                                <w:lang w:val="en-US"/>
                              </w:rPr>
                              <w:t>Multicarrier positioning capability (MCPC) (</w:t>
                            </w:r>
                            <w:proofErr w:type="gramStart"/>
                            <w:r w:rsidRPr="00A37BE4">
                              <w:rPr>
                                <w:iCs/>
                                <w:lang w:val="en-US"/>
                              </w:rPr>
                              <w:t>e.g.</w:t>
                            </w:r>
                            <w:proofErr w:type="gramEnd"/>
                            <w:r w:rsidRPr="00A37BE4">
                              <w:rPr>
                                <w:iCs/>
                                <w:lang w:val="en-US"/>
                              </w:rPr>
                              <w:t xml:space="preserve"> number of intra-band contiguous PFLs) is to be defined during the WI.</w:t>
                            </w:r>
                          </w:p>
                          <w:p w14:paraId="6DAADE51" w14:textId="77777777" w:rsidR="00A37BE4" w:rsidRPr="00A37BE4" w:rsidRDefault="00A37BE4" w:rsidP="00A37BE4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iCs/>
                                <w:lang w:val="en-US"/>
                              </w:rPr>
                            </w:pPr>
                            <w:r w:rsidRPr="00A37BE4">
                              <w:rPr>
                                <w:iCs/>
                                <w:lang w:val="en-US"/>
                              </w:rPr>
                              <w:t>FFS: Impact of MC positioning measurement on the carrier aggregation/dual connectivity (CA/DC) for communication when both are configured in parallel:</w:t>
                            </w:r>
                          </w:p>
                          <w:p w14:paraId="4F1FA86F" w14:textId="77777777" w:rsidR="00A37BE4" w:rsidRPr="00A37BE4" w:rsidRDefault="00A37BE4" w:rsidP="00A37BE4">
                            <w:pPr>
                              <w:numPr>
                                <w:ilvl w:val="1"/>
                                <w:numId w:val="25"/>
                              </w:numPr>
                              <w:rPr>
                                <w:iCs/>
                                <w:lang w:val="en-US"/>
                              </w:rPr>
                            </w:pPr>
                            <w:r w:rsidRPr="00A37BE4">
                              <w:rPr>
                                <w:iCs/>
                                <w:lang w:val="en-US"/>
                              </w:rPr>
                              <w:t>Following issues related to concurrent CA/DC operation for communication and MC positioning measurement for further study during the SI and/or to be addressed during the WI:</w:t>
                            </w:r>
                          </w:p>
                          <w:p w14:paraId="0C8D9074" w14:textId="77777777" w:rsidR="00A37BE4" w:rsidRPr="00A37BE4" w:rsidRDefault="00A37BE4" w:rsidP="00A37BE4">
                            <w:pPr>
                              <w:numPr>
                                <w:ilvl w:val="2"/>
                                <w:numId w:val="25"/>
                              </w:numPr>
                              <w:rPr>
                                <w:iCs/>
                                <w:lang w:val="en-US"/>
                              </w:rPr>
                            </w:pPr>
                            <w:r w:rsidRPr="00A37BE4">
                              <w:rPr>
                                <w:iCs/>
                                <w:lang w:val="en-US"/>
                              </w:rPr>
                              <w:t>Whether MC positioning measurements should not impact the ongoing CA/DC operation.</w:t>
                            </w:r>
                          </w:p>
                          <w:p w14:paraId="2DEB7BB9" w14:textId="77777777" w:rsidR="00A37BE4" w:rsidRPr="00A37BE4" w:rsidRDefault="00A37BE4" w:rsidP="00A37BE4">
                            <w:pPr>
                              <w:numPr>
                                <w:ilvl w:val="2"/>
                                <w:numId w:val="25"/>
                              </w:numPr>
                              <w:rPr>
                                <w:iCs/>
                                <w:lang w:val="en-US"/>
                              </w:rPr>
                            </w:pPr>
                            <w:r w:rsidRPr="00A37BE4">
                              <w:rPr>
                                <w:iCs/>
                                <w:lang w:val="en-US"/>
                              </w:rPr>
                              <w:t xml:space="preserve">Whether the impact is limited to the case with MC positioning measurements without gaps. </w:t>
                            </w:r>
                          </w:p>
                          <w:p w14:paraId="3DF629EB" w14:textId="77777777" w:rsidR="00A37BE4" w:rsidRPr="00A37BE4" w:rsidRDefault="00A37BE4" w:rsidP="00A37BE4">
                            <w:pPr>
                              <w:numPr>
                                <w:ilvl w:val="2"/>
                                <w:numId w:val="25"/>
                              </w:numPr>
                              <w:rPr>
                                <w:iCs/>
                                <w:lang w:val="en-US"/>
                              </w:rPr>
                            </w:pPr>
                            <w:r w:rsidRPr="00A37BE4">
                              <w:rPr>
                                <w:iCs/>
                                <w:lang w:val="en-US"/>
                              </w:rPr>
                              <w:t>Whether the existing Rel-16/Rel-17 PRS measurement restrictions for PRS measurement can be extended to MC positioning measurements.</w:t>
                            </w:r>
                          </w:p>
                          <w:p w14:paraId="27B301AD" w14:textId="77777777" w:rsidR="00A37BE4" w:rsidRPr="00A37BE4" w:rsidRDefault="00A37BE4" w:rsidP="00A37BE4">
                            <w:pPr>
                              <w:numPr>
                                <w:ilvl w:val="2"/>
                                <w:numId w:val="25"/>
                              </w:numPr>
                              <w:rPr>
                                <w:iCs/>
                                <w:lang w:val="en-US"/>
                              </w:rPr>
                            </w:pPr>
                            <w:r w:rsidRPr="00A37BE4">
                              <w:rPr>
                                <w:iCs/>
                                <w:lang w:val="en-US"/>
                              </w:rPr>
                              <w:t>Impact of switching time of CCs.</w:t>
                            </w:r>
                          </w:p>
                          <w:p w14:paraId="19541381" w14:textId="77777777" w:rsidR="00A37BE4" w:rsidRPr="00A37BE4" w:rsidRDefault="00A37BE4" w:rsidP="00A37BE4">
                            <w:pPr>
                              <w:numPr>
                                <w:ilvl w:val="2"/>
                                <w:numId w:val="25"/>
                              </w:numPr>
                              <w:rPr>
                                <w:iCs/>
                                <w:lang w:val="en-US"/>
                              </w:rPr>
                            </w:pPr>
                            <w:r w:rsidRPr="00A37BE4">
                              <w:rPr>
                                <w:iCs/>
                                <w:lang w:val="en-US"/>
                              </w:rPr>
                              <w:t xml:space="preserve">Whether MC positioning measurements can be done only on the activated CCs. </w:t>
                            </w:r>
                          </w:p>
                          <w:p w14:paraId="7A3E858A" w14:textId="74381975" w:rsidR="00A37BE4" w:rsidRDefault="00A37BE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ED267C" id="_x0000_s1027" type="#_x0000_t202" style="width:480pt;height:25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">
                <v:textbox>
                  <w:txbxContent>
                    <w:p w14:paraId="2A9F43F7" w14:textId="655A0029" w:rsidR="0011727C" w:rsidRDefault="0011727C" w:rsidP="00A37BE4">
                      <w:pPr>
                        <w:rPr>
                          <w:b/>
                          <w:bCs/>
                          <w:iCs/>
                          <w:u w:val="single"/>
                          <w:lang w:val="en-US"/>
                        </w:rPr>
                      </w:pPr>
                      <w:r w:rsidRPr="0011727C">
                        <w:rPr>
                          <w:b/>
                          <w:bCs/>
                          <w:iCs/>
                          <w:u w:val="single"/>
                          <w:lang w:val="en-US"/>
                        </w:rPr>
                        <w:t>Issue 1-4-1: Relation between CA/DC and PRS/SRS bandwidth aggregation capabilities</w:t>
                      </w:r>
                    </w:p>
                    <w:p w14:paraId="1A5F6D05" w14:textId="2B945475" w:rsidR="00A37BE4" w:rsidRPr="00430D0F" w:rsidRDefault="00A37BE4" w:rsidP="00A37BE4">
                      <w:pPr>
                        <w:rPr>
                          <w:i/>
                          <w:lang w:val="en-US"/>
                        </w:rPr>
                      </w:pPr>
                      <w:r w:rsidRPr="00430D0F">
                        <w:rPr>
                          <w:b/>
                          <w:bCs/>
                          <w:iCs/>
                          <w:lang w:val="en-US"/>
                        </w:rPr>
                        <w:t>Agreements</w:t>
                      </w:r>
                      <w:r w:rsidR="00430D0F">
                        <w:rPr>
                          <w:b/>
                          <w:bCs/>
                          <w:iCs/>
                          <w:lang w:val="en-US"/>
                        </w:rPr>
                        <w:t>:</w:t>
                      </w:r>
                    </w:p>
                    <w:p w14:paraId="59E62874" w14:textId="77777777" w:rsidR="00A37BE4" w:rsidRPr="00A37BE4" w:rsidRDefault="00A37BE4" w:rsidP="00A37BE4">
                      <w:pPr>
                        <w:numPr>
                          <w:ilvl w:val="0"/>
                          <w:numId w:val="25"/>
                        </w:numPr>
                        <w:rPr>
                          <w:iCs/>
                          <w:lang w:val="en-US"/>
                        </w:rPr>
                      </w:pPr>
                      <w:r w:rsidRPr="00A37BE4">
                        <w:rPr>
                          <w:iCs/>
                          <w:lang w:val="en-US"/>
                        </w:rPr>
                        <w:t>Multicarrier positioning capability (MCPC) (</w:t>
                      </w:r>
                      <w:proofErr w:type="gramStart"/>
                      <w:r w:rsidRPr="00A37BE4">
                        <w:rPr>
                          <w:iCs/>
                          <w:lang w:val="en-US"/>
                        </w:rPr>
                        <w:t>e.g.</w:t>
                      </w:r>
                      <w:proofErr w:type="gramEnd"/>
                      <w:r w:rsidRPr="00A37BE4">
                        <w:rPr>
                          <w:iCs/>
                          <w:lang w:val="en-US"/>
                        </w:rPr>
                        <w:t xml:space="preserve"> number of intra-band contiguous PFLs) is to be defined during the WI.</w:t>
                      </w:r>
                    </w:p>
                    <w:p w14:paraId="6DAADE51" w14:textId="77777777" w:rsidR="00A37BE4" w:rsidRPr="00A37BE4" w:rsidRDefault="00A37BE4" w:rsidP="00A37BE4">
                      <w:pPr>
                        <w:numPr>
                          <w:ilvl w:val="0"/>
                          <w:numId w:val="25"/>
                        </w:numPr>
                        <w:rPr>
                          <w:iCs/>
                          <w:lang w:val="en-US"/>
                        </w:rPr>
                      </w:pPr>
                      <w:r w:rsidRPr="00A37BE4">
                        <w:rPr>
                          <w:iCs/>
                          <w:lang w:val="en-US"/>
                        </w:rPr>
                        <w:t>FFS: Impact of MC positioning measurement on the carrier aggregation/dual connectivity (CA/DC) for communication when both are configured in parallel:</w:t>
                      </w:r>
                    </w:p>
                    <w:p w14:paraId="4F1FA86F" w14:textId="77777777" w:rsidR="00A37BE4" w:rsidRPr="00A37BE4" w:rsidRDefault="00A37BE4" w:rsidP="00A37BE4">
                      <w:pPr>
                        <w:numPr>
                          <w:ilvl w:val="1"/>
                          <w:numId w:val="25"/>
                        </w:numPr>
                        <w:rPr>
                          <w:iCs/>
                          <w:lang w:val="en-US"/>
                        </w:rPr>
                      </w:pPr>
                      <w:r w:rsidRPr="00A37BE4">
                        <w:rPr>
                          <w:iCs/>
                          <w:lang w:val="en-US"/>
                        </w:rPr>
                        <w:t>Following issues related to concurrent CA/DC operation for communication and MC positioning measurement for further study during the SI and/or to be addressed during the WI:</w:t>
                      </w:r>
                    </w:p>
                    <w:p w14:paraId="0C8D9074" w14:textId="77777777" w:rsidR="00A37BE4" w:rsidRPr="00A37BE4" w:rsidRDefault="00A37BE4" w:rsidP="00A37BE4">
                      <w:pPr>
                        <w:numPr>
                          <w:ilvl w:val="2"/>
                          <w:numId w:val="25"/>
                        </w:numPr>
                        <w:rPr>
                          <w:iCs/>
                          <w:lang w:val="en-US"/>
                        </w:rPr>
                      </w:pPr>
                      <w:r w:rsidRPr="00A37BE4">
                        <w:rPr>
                          <w:iCs/>
                          <w:lang w:val="en-US"/>
                        </w:rPr>
                        <w:t>Whether MC positioning measurements should not impact the ongoing CA/DC operation.</w:t>
                      </w:r>
                    </w:p>
                    <w:p w14:paraId="2DEB7BB9" w14:textId="77777777" w:rsidR="00A37BE4" w:rsidRPr="00A37BE4" w:rsidRDefault="00A37BE4" w:rsidP="00A37BE4">
                      <w:pPr>
                        <w:numPr>
                          <w:ilvl w:val="2"/>
                          <w:numId w:val="25"/>
                        </w:numPr>
                        <w:rPr>
                          <w:iCs/>
                          <w:lang w:val="en-US"/>
                        </w:rPr>
                      </w:pPr>
                      <w:r w:rsidRPr="00A37BE4">
                        <w:rPr>
                          <w:iCs/>
                          <w:lang w:val="en-US"/>
                        </w:rPr>
                        <w:t xml:space="preserve">Whether the impact is limited to the case with MC positioning measurements without gaps. </w:t>
                      </w:r>
                    </w:p>
                    <w:p w14:paraId="3DF629EB" w14:textId="77777777" w:rsidR="00A37BE4" w:rsidRPr="00A37BE4" w:rsidRDefault="00A37BE4" w:rsidP="00A37BE4">
                      <w:pPr>
                        <w:numPr>
                          <w:ilvl w:val="2"/>
                          <w:numId w:val="25"/>
                        </w:numPr>
                        <w:rPr>
                          <w:iCs/>
                          <w:lang w:val="en-US"/>
                        </w:rPr>
                      </w:pPr>
                      <w:r w:rsidRPr="00A37BE4">
                        <w:rPr>
                          <w:iCs/>
                          <w:lang w:val="en-US"/>
                        </w:rPr>
                        <w:t>Whether the existing Rel-16/Rel-17 PRS measurement restrictions for PRS measurement can be extended to MC positioning measurements.</w:t>
                      </w:r>
                    </w:p>
                    <w:p w14:paraId="27B301AD" w14:textId="77777777" w:rsidR="00A37BE4" w:rsidRPr="00A37BE4" w:rsidRDefault="00A37BE4" w:rsidP="00A37BE4">
                      <w:pPr>
                        <w:numPr>
                          <w:ilvl w:val="2"/>
                          <w:numId w:val="25"/>
                        </w:numPr>
                        <w:rPr>
                          <w:iCs/>
                          <w:lang w:val="en-US"/>
                        </w:rPr>
                      </w:pPr>
                      <w:r w:rsidRPr="00A37BE4">
                        <w:rPr>
                          <w:iCs/>
                          <w:lang w:val="en-US"/>
                        </w:rPr>
                        <w:t>Impact of switching time of CCs.</w:t>
                      </w:r>
                    </w:p>
                    <w:p w14:paraId="19541381" w14:textId="77777777" w:rsidR="00A37BE4" w:rsidRPr="00A37BE4" w:rsidRDefault="00A37BE4" w:rsidP="00A37BE4">
                      <w:pPr>
                        <w:numPr>
                          <w:ilvl w:val="2"/>
                          <w:numId w:val="25"/>
                        </w:numPr>
                        <w:rPr>
                          <w:iCs/>
                          <w:lang w:val="en-US"/>
                        </w:rPr>
                      </w:pPr>
                      <w:r w:rsidRPr="00A37BE4">
                        <w:rPr>
                          <w:iCs/>
                          <w:lang w:val="en-US"/>
                        </w:rPr>
                        <w:t xml:space="preserve">Whether MC positioning measurements can be done only on the activated CCs. </w:t>
                      </w:r>
                    </w:p>
                    <w:p w14:paraId="7A3E858A" w14:textId="74381975" w:rsidR="00A37BE4" w:rsidRDefault="00A37BE4"/>
                  </w:txbxContent>
                </v:textbox>
                <w10:anchorlock/>
              </v:shape>
            </w:pict>
          </mc:Fallback>
        </mc:AlternateContent>
      </w:r>
    </w:p>
    <w:p w14:paraId="30FEF462" w14:textId="209559E1" w:rsidR="00473A45" w:rsidRPr="00E83448" w:rsidRDefault="00473A45" w:rsidP="006C0C47">
      <w:pPr>
        <w:rPr>
          <w:b/>
          <w:bCs/>
          <w:sz w:val="22"/>
          <w:szCs w:val="22"/>
          <w:lang w:val="en-US"/>
        </w:rPr>
      </w:pPr>
      <w:r w:rsidRPr="00E83448">
        <w:rPr>
          <w:b/>
          <w:bCs/>
          <w:sz w:val="22"/>
          <w:szCs w:val="22"/>
          <w:lang w:val="en-US"/>
        </w:rPr>
        <w:t>Proposal</w:t>
      </w:r>
      <w:r w:rsidR="00946142">
        <w:rPr>
          <w:b/>
          <w:bCs/>
          <w:sz w:val="22"/>
          <w:szCs w:val="22"/>
          <w:lang w:val="en-US"/>
        </w:rPr>
        <w:t xml:space="preserve"> 3</w:t>
      </w:r>
      <w:r w:rsidRPr="00E83448">
        <w:rPr>
          <w:b/>
          <w:bCs/>
          <w:sz w:val="22"/>
          <w:szCs w:val="22"/>
          <w:lang w:val="en-US"/>
        </w:rPr>
        <w:t xml:space="preserve">: </w:t>
      </w:r>
      <w:r w:rsidR="00C4373A" w:rsidRPr="00E83448">
        <w:rPr>
          <w:b/>
          <w:bCs/>
          <w:sz w:val="22"/>
          <w:szCs w:val="22"/>
          <w:lang w:val="en-US"/>
        </w:rPr>
        <w:t xml:space="preserve">If support for PRS/SRS bandwidth aggregation is specified in Rel-18, </w:t>
      </w:r>
      <w:r w:rsidRPr="00E83448">
        <w:rPr>
          <w:b/>
          <w:bCs/>
          <w:sz w:val="22"/>
          <w:szCs w:val="22"/>
          <w:lang w:val="en-US"/>
        </w:rPr>
        <w:t>RAN4</w:t>
      </w:r>
      <w:r w:rsidR="000F2279" w:rsidRPr="00E83448">
        <w:rPr>
          <w:b/>
          <w:bCs/>
          <w:sz w:val="22"/>
          <w:szCs w:val="22"/>
          <w:lang w:val="en-US"/>
        </w:rPr>
        <w:t xml:space="preserve"> understands that requirements for PRS/SRS bandwidth aggregation will be specified in the WI phase subje</w:t>
      </w:r>
      <w:r w:rsidR="00562033" w:rsidRPr="00E83448">
        <w:rPr>
          <w:b/>
          <w:bCs/>
          <w:sz w:val="22"/>
          <w:szCs w:val="22"/>
          <w:lang w:val="en-US"/>
        </w:rPr>
        <w:t xml:space="preserve">ct to </w:t>
      </w:r>
      <w:r w:rsidR="00B3174B" w:rsidRPr="00E83448">
        <w:rPr>
          <w:b/>
          <w:bCs/>
          <w:sz w:val="22"/>
          <w:szCs w:val="22"/>
          <w:lang w:val="en-US"/>
        </w:rPr>
        <w:t xml:space="preserve">new UE </w:t>
      </w:r>
      <w:r w:rsidR="009324AB" w:rsidRPr="00E83448">
        <w:rPr>
          <w:b/>
          <w:bCs/>
          <w:sz w:val="22"/>
          <w:szCs w:val="22"/>
          <w:lang w:val="en-US"/>
        </w:rPr>
        <w:t xml:space="preserve">processing </w:t>
      </w:r>
      <w:r w:rsidR="00B3174B" w:rsidRPr="00E83448">
        <w:rPr>
          <w:b/>
          <w:bCs/>
          <w:sz w:val="22"/>
          <w:szCs w:val="22"/>
          <w:lang w:val="en-US"/>
        </w:rPr>
        <w:t xml:space="preserve">capabilities </w:t>
      </w:r>
      <w:r w:rsidR="00525A17" w:rsidRPr="00E83448">
        <w:rPr>
          <w:b/>
          <w:bCs/>
          <w:sz w:val="22"/>
          <w:szCs w:val="22"/>
          <w:lang w:val="en-US"/>
        </w:rPr>
        <w:t>defin</w:t>
      </w:r>
      <w:r w:rsidR="009324AB" w:rsidRPr="00E83448">
        <w:rPr>
          <w:b/>
          <w:bCs/>
          <w:sz w:val="22"/>
          <w:szCs w:val="22"/>
          <w:lang w:val="en-US"/>
        </w:rPr>
        <w:t>ed by</w:t>
      </w:r>
      <w:r w:rsidR="00B3174B" w:rsidRPr="00E83448">
        <w:rPr>
          <w:b/>
          <w:bCs/>
          <w:sz w:val="22"/>
          <w:szCs w:val="22"/>
          <w:lang w:val="en-US"/>
        </w:rPr>
        <w:t xml:space="preserve"> RAN</w:t>
      </w:r>
      <w:r w:rsidR="009324AB" w:rsidRPr="00E83448">
        <w:rPr>
          <w:b/>
          <w:bCs/>
          <w:sz w:val="22"/>
          <w:szCs w:val="22"/>
          <w:lang w:val="en-US"/>
        </w:rPr>
        <w:t>1</w:t>
      </w:r>
      <w:r w:rsidR="0090186C" w:rsidRPr="00E83448">
        <w:rPr>
          <w:b/>
          <w:bCs/>
          <w:sz w:val="22"/>
          <w:szCs w:val="22"/>
          <w:lang w:val="en-US"/>
        </w:rPr>
        <w:t xml:space="preserve"> and</w:t>
      </w:r>
      <w:r w:rsidR="00B3174B" w:rsidRPr="00E83448">
        <w:rPr>
          <w:b/>
          <w:bCs/>
          <w:sz w:val="22"/>
          <w:szCs w:val="22"/>
          <w:lang w:val="en-US"/>
        </w:rPr>
        <w:t xml:space="preserve"> </w:t>
      </w:r>
      <w:r w:rsidR="001B60A7" w:rsidRPr="00E83448">
        <w:rPr>
          <w:b/>
          <w:bCs/>
          <w:sz w:val="22"/>
          <w:szCs w:val="22"/>
          <w:lang w:val="en-US"/>
        </w:rPr>
        <w:t xml:space="preserve">including </w:t>
      </w:r>
      <w:r w:rsidR="0090186C" w:rsidRPr="00E83448">
        <w:rPr>
          <w:b/>
          <w:bCs/>
          <w:sz w:val="22"/>
          <w:szCs w:val="22"/>
          <w:lang w:val="en-US"/>
        </w:rPr>
        <w:t>limit</w:t>
      </w:r>
      <w:r w:rsidR="00041998" w:rsidRPr="00E83448">
        <w:rPr>
          <w:b/>
          <w:bCs/>
          <w:sz w:val="22"/>
          <w:szCs w:val="22"/>
          <w:lang w:val="en-US"/>
        </w:rPr>
        <w:t>s</w:t>
      </w:r>
      <w:r w:rsidR="0090186C" w:rsidRPr="00E83448">
        <w:rPr>
          <w:b/>
          <w:bCs/>
          <w:sz w:val="22"/>
          <w:szCs w:val="22"/>
          <w:lang w:val="en-US"/>
        </w:rPr>
        <w:t xml:space="preserve"> </w:t>
      </w:r>
      <w:r w:rsidR="006567AB" w:rsidRPr="00E83448">
        <w:rPr>
          <w:b/>
          <w:bCs/>
          <w:sz w:val="22"/>
          <w:szCs w:val="22"/>
          <w:lang w:val="en-US"/>
        </w:rPr>
        <w:t xml:space="preserve">on </w:t>
      </w:r>
      <w:r w:rsidR="000360A0" w:rsidRPr="00E83448">
        <w:rPr>
          <w:b/>
          <w:bCs/>
          <w:sz w:val="22"/>
          <w:szCs w:val="22"/>
          <w:lang w:val="en-US"/>
        </w:rPr>
        <w:t xml:space="preserve">concurrence between </w:t>
      </w:r>
      <w:r w:rsidR="00A83153" w:rsidRPr="00E83448">
        <w:rPr>
          <w:b/>
          <w:bCs/>
          <w:sz w:val="22"/>
          <w:szCs w:val="22"/>
          <w:lang w:val="en-US"/>
        </w:rPr>
        <w:t>multi-carrier/layer processing for positioning</w:t>
      </w:r>
      <w:r w:rsidR="00504320" w:rsidRPr="00E83448">
        <w:rPr>
          <w:b/>
          <w:bCs/>
          <w:sz w:val="22"/>
          <w:szCs w:val="22"/>
          <w:lang w:val="en-US"/>
        </w:rPr>
        <w:t xml:space="preserve"> and carrier aggregation </w:t>
      </w:r>
      <w:r w:rsidR="004A5BFE" w:rsidRPr="00E83448">
        <w:rPr>
          <w:b/>
          <w:bCs/>
          <w:sz w:val="22"/>
          <w:szCs w:val="22"/>
          <w:lang w:val="en-US"/>
        </w:rPr>
        <w:t>(for communications)</w:t>
      </w:r>
      <w:r w:rsidR="00504320" w:rsidRPr="00E83448">
        <w:rPr>
          <w:b/>
          <w:bCs/>
          <w:sz w:val="22"/>
          <w:szCs w:val="22"/>
          <w:lang w:val="en-US"/>
        </w:rPr>
        <w:t>.</w:t>
      </w:r>
      <w:r w:rsidR="00525A17" w:rsidRPr="00E83448">
        <w:rPr>
          <w:b/>
          <w:bCs/>
          <w:sz w:val="22"/>
          <w:szCs w:val="22"/>
          <w:lang w:val="en-US"/>
        </w:rPr>
        <w:t xml:space="preserve"> </w:t>
      </w:r>
    </w:p>
    <w:p w14:paraId="305275DA" w14:textId="77777777" w:rsidR="003F4991" w:rsidRDefault="003F4991" w:rsidP="006C0C47">
      <w:pPr>
        <w:rPr>
          <w:sz w:val="22"/>
          <w:szCs w:val="22"/>
          <w:lang w:val="en-US"/>
        </w:rPr>
      </w:pPr>
    </w:p>
    <w:p w14:paraId="7F874896" w14:textId="01CCB4AC" w:rsidR="00A37BE4" w:rsidRDefault="00A37BE4" w:rsidP="006C0C47">
      <w:pPr>
        <w:rPr>
          <w:sz w:val="22"/>
          <w:szCs w:val="22"/>
          <w:lang w:val="en-US"/>
        </w:rPr>
      </w:pPr>
    </w:p>
    <w:p w14:paraId="01A04C38" w14:textId="6B74E073" w:rsidR="008C62FA" w:rsidRPr="00CE07E8" w:rsidRDefault="008C62FA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05109B46" w14:textId="07B0F2E9" w:rsidR="00F2107A" w:rsidRDefault="0032488E" w:rsidP="00794BE0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6C83E69B" w14:textId="77777777" w:rsidR="001F0B5F" w:rsidRPr="001833DA" w:rsidRDefault="001F0B5F" w:rsidP="001F0B5F">
      <w:pPr>
        <w:rPr>
          <w:b/>
          <w:bCs/>
          <w:sz w:val="22"/>
          <w:szCs w:val="22"/>
          <w:lang w:val="en-US"/>
        </w:rPr>
      </w:pPr>
      <w:r w:rsidRPr="001833DA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1</w:t>
      </w:r>
      <w:r w:rsidRPr="001833DA">
        <w:rPr>
          <w:b/>
          <w:bCs/>
          <w:sz w:val="22"/>
          <w:szCs w:val="22"/>
          <w:lang w:val="en-US"/>
        </w:rPr>
        <w:t>: From RRM perspective, RAN4 considers that it is feasible to define requirements for measurements obtained with PRS/SRS bandwidth aggregation under the following assumptions:</w:t>
      </w:r>
    </w:p>
    <w:p w14:paraId="1B32B661" w14:textId="77777777" w:rsidR="001F0B5F" w:rsidRPr="001833DA" w:rsidRDefault="001F0B5F" w:rsidP="001F0B5F">
      <w:pPr>
        <w:pStyle w:val="ListParagraph"/>
        <w:numPr>
          <w:ilvl w:val="0"/>
          <w:numId w:val="24"/>
        </w:numPr>
        <w:rPr>
          <w:b/>
          <w:bCs/>
          <w:sz w:val="22"/>
          <w:szCs w:val="22"/>
        </w:rPr>
      </w:pPr>
      <w:r w:rsidRPr="001833DA">
        <w:rPr>
          <w:b/>
          <w:bCs/>
          <w:sz w:val="22"/>
          <w:szCs w:val="22"/>
          <w:lang w:eastAsia="zh-CN"/>
        </w:rPr>
        <w:t>For PRS bandwidth aggregation, a common numerology is required across all intra-band contiguous PFLs to be aggregated.</w:t>
      </w:r>
    </w:p>
    <w:p w14:paraId="038B7AA3" w14:textId="77777777" w:rsidR="001F0B5F" w:rsidRPr="001833DA" w:rsidRDefault="001F0B5F" w:rsidP="001F0B5F">
      <w:pPr>
        <w:pStyle w:val="ListParagraph"/>
        <w:numPr>
          <w:ilvl w:val="0"/>
          <w:numId w:val="24"/>
        </w:numPr>
        <w:rPr>
          <w:b/>
          <w:bCs/>
          <w:sz w:val="22"/>
          <w:szCs w:val="22"/>
        </w:rPr>
      </w:pPr>
      <w:r w:rsidRPr="001833DA">
        <w:rPr>
          <w:b/>
          <w:bCs/>
          <w:sz w:val="22"/>
          <w:szCs w:val="22"/>
          <w:lang w:eastAsia="zh-CN"/>
        </w:rPr>
        <w:t>For SRS bandwidth aggregation, a common numerology is required across all intra-band contiguous SRS resources to be aggregated.</w:t>
      </w:r>
    </w:p>
    <w:p w14:paraId="18EC7910" w14:textId="77777777" w:rsidR="001F0B5F" w:rsidRPr="001833DA" w:rsidRDefault="001F0B5F" w:rsidP="001F0B5F">
      <w:pPr>
        <w:pStyle w:val="ListParagraph"/>
        <w:numPr>
          <w:ilvl w:val="0"/>
          <w:numId w:val="24"/>
        </w:numPr>
        <w:rPr>
          <w:b/>
          <w:bCs/>
          <w:sz w:val="20"/>
          <w:szCs w:val="20"/>
        </w:rPr>
      </w:pP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PRS resources from </w:t>
      </w:r>
      <w:r w:rsidRPr="001833DA">
        <w:rPr>
          <w:rFonts w:eastAsia="DengXian"/>
          <w:b/>
          <w:bCs/>
          <w:iCs/>
          <w:sz w:val="22"/>
          <w:szCs w:val="22"/>
          <w:lang w:eastAsia="zh-CN"/>
        </w:rPr>
        <w:t>different PFLs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to be aggregated are</w:t>
      </w:r>
      <w:r w:rsidRPr="001833DA">
        <w:rPr>
          <w:rFonts w:eastAsia="DengXian"/>
          <w:b/>
          <w:bCs/>
          <w:iCs/>
          <w:lang w:eastAsia="zh-CN"/>
        </w:rPr>
        <w:t xml:space="preserve"> transmitted by the same TRP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and associated with a common Antenna Reference Point (ARP)</w:t>
      </w:r>
    </w:p>
    <w:p w14:paraId="42ED16FB" w14:textId="77777777" w:rsidR="001F0B5F" w:rsidRPr="001833DA" w:rsidRDefault="001F0B5F" w:rsidP="001F0B5F">
      <w:pPr>
        <w:pStyle w:val="ListParagraph"/>
        <w:numPr>
          <w:ilvl w:val="0"/>
          <w:numId w:val="24"/>
        </w:numPr>
        <w:rPr>
          <w:b/>
          <w:bCs/>
          <w:sz w:val="20"/>
          <w:szCs w:val="20"/>
        </w:rPr>
      </w:pP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PRS resources from </w:t>
      </w:r>
      <w:r w:rsidRPr="001833DA">
        <w:rPr>
          <w:rFonts w:eastAsia="DengXian"/>
          <w:b/>
          <w:bCs/>
          <w:iCs/>
          <w:sz w:val="22"/>
          <w:szCs w:val="22"/>
          <w:lang w:eastAsia="zh-CN"/>
        </w:rPr>
        <w:t>different PFLs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to be aggregated can have different bandwidths (</w:t>
      </w:r>
      <w:proofErr w:type="gramStart"/>
      <w:r w:rsidRPr="001833DA">
        <w:rPr>
          <w:rFonts w:eastAsiaTheme="minorEastAsia"/>
          <w:b/>
          <w:bCs/>
          <w:sz w:val="22"/>
          <w:szCs w:val="22"/>
          <w:lang w:eastAsia="zh-CN"/>
        </w:rPr>
        <w:t>i.e.</w:t>
      </w:r>
      <w:proofErr w:type="gramEnd"/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different number of RBs)</w:t>
      </w:r>
    </w:p>
    <w:p w14:paraId="1C976F8E" w14:textId="77777777" w:rsidR="001F0B5F" w:rsidRPr="001833DA" w:rsidRDefault="001F0B5F" w:rsidP="001F0B5F">
      <w:pPr>
        <w:pStyle w:val="ListParagraph"/>
        <w:numPr>
          <w:ilvl w:val="0"/>
          <w:numId w:val="24"/>
        </w:numPr>
        <w:rPr>
          <w:b/>
          <w:bCs/>
          <w:sz w:val="20"/>
          <w:szCs w:val="20"/>
        </w:rPr>
      </w:pPr>
      <w:r w:rsidRPr="001833DA">
        <w:rPr>
          <w:b/>
          <w:bCs/>
          <w:sz w:val="22"/>
          <w:szCs w:val="22"/>
        </w:rPr>
        <w:t>SRS resources in different carriers to be a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>ggregated can have different bandwidths (</w:t>
      </w:r>
      <w:proofErr w:type="gramStart"/>
      <w:r w:rsidRPr="001833DA">
        <w:rPr>
          <w:rFonts w:eastAsiaTheme="minorEastAsia"/>
          <w:b/>
          <w:bCs/>
          <w:sz w:val="22"/>
          <w:szCs w:val="22"/>
          <w:lang w:eastAsia="zh-CN"/>
        </w:rPr>
        <w:t>i.e.</w:t>
      </w:r>
      <w:proofErr w:type="gramEnd"/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different number of RBs)</w:t>
      </w:r>
    </w:p>
    <w:p w14:paraId="789F624A" w14:textId="77777777" w:rsidR="001F0B5F" w:rsidRPr="001833DA" w:rsidRDefault="001F0B5F" w:rsidP="001F0B5F">
      <w:pPr>
        <w:pStyle w:val="ListParagraph"/>
        <w:numPr>
          <w:ilvl w:val="0"/>
          <w:numId w:val="24"/>
        </w:numPr>
        <w:rPr>
          <w:b/>
          <w:bCs/>
          <w:sz w:val="22"/>
          <w:szCs w:val="22"/>
        </w:rPr>
      </w:pPr>
      <w:r w:rsidRPr="001833DA">
        <w:rPr>
          <w:b/>
          <w:bCs/>
          <w:sz w:val="22"/>
          <w:szCs w:val="22"/>
        </w:rPr>
        <w:t xml:space="preserve">PRS resources 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from </w:t>
      </w:r>
      <w:r w:rsidRPr="001833DA">
        <w:rPr>
          <w:rFonts w:eastAsia="DengXian"/>
          <w:b/>
          <w:bCs/>
          <w:iCs/>
          <w:sz w:val="22"/>
          <w:szCs w:val="22"/>
          <w:lang w:eastAsia="zh-CN"/>
        </w:rPr>
        <w:t>different PFLs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 xml:space="preserve"> to be aggregated are</w:t>
      </w:r>
      <w:r w:rsidRPr="001833DA">
        <w:rPr>
          <w:rFonts w:eastAsia="DengXian"/>
          <w:b/>
          <w:bCs/>
          <w:iCs/>
          <w:lang w:eastAsia="zh-CN"/>
        </w:rPr>
        <w:t xml:space="preserve"> transmitted in the same slot and in the same symbols</w:t>
      </w:r>
    </w:p>
    <w:p w14:paraId="158AAA92" w14:textId="77777777" w:rsidR="001F0B5F" w:rsidRPr="001833DA" w:rsidRDefault="001F0B5F" w:rsidP="001F0B5F">
      <w:pPr>
        <w:pStyle w:val="ListParagraph"/>
        <w:numPr>
          <w:ilvl w:val="0"/>
          <w:numId w:val="24"/>
        </w:numPr>
        <w:rPr>
          <w:b/>
          <w:bCs/>
          <w:sz w:val="20"/>
          <w:szCs w:val="20"/>
        </w:rPr>
      </w:pPr>
      <w:r w:rsidRPr="001833DA">
        <w:rPr>
          <w:b/>
          <w:bCs/>
          <w:sz w:val="22"/>
          <w:szCs w:val="22"/>
        </w:rPr>
        <w:t>SRS resources in different carriers to be a</w:t>
      </w:r>
      <w:r w:rsidRPr="001833DA">
        <w:rPr>
          <w:rFonts w:eastAsiaTheme="minorEastAsia"/>
          <w:b/>
          <w:bCs/>
          <w:sz w:val="22"/>
          <w:szCs w:val="22"/>
          <w:lang w:eastAsia="zh-CN"/>
        </w:rPr>
        <w:t>ggregated are</w:t>
      </w:r>
      <w:r w:rsidRPr="001833DA">
        <w:rPr>
          <w:rFonts w:eastAsia="DengXian"/>
          <w:b/>
          <w:bCs/>
          <w:iCs/>
          <w:lang w:eastAsia="zh-CN"/>
        </w:rPr>
        <w:t xml:space="preserve"> transmitted in the same slot and in the same symbols</w:t>
      </w:r>
    </w:p>
    <w:p w14:paraId="024FCBE2" w14:textId="37F2D8A9" w:rsidR="00E95EE9" w:rsidRDefault="00E95EE9">
      <w:pPr>
        <w:spacing w:after="0"/>
        <w:rPr>
          <w:b/>
          <w:bCs/>
          <w:sz w:val="22"/>
          <w:szCs w:val="22"/>
          <w:lang w:eastAsia="zh-CN"/>
        </w:rPr>
      </w:pPr>
    </w:p>
    <w:p w14:paraId="2AA0E5F6" w14:textId="77777777" w:rsidR="001F0B5F" w:rsidRPr="002577AD" w:rsidRDefault="001F0B5F" w:rsidP="001F0B5F">
      <w:pPr>
        <w:rPr>
          <w:b/>
          <w:bCs/>
          <w:sz w:val="22"/>
          <w:szCs w:val="22"/>
          <w:lang w:val="en-US"/>
        </w:rPr>
      </w:pPr>
      <w:r w:rsidRPr="001833DA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2</w:t>
      </w:r>
      <w:r w:rsidRPr="001833DA">
        <w:rPr>
          <w:b/>
          <w:bCs/>
          <w:sz w:val="22"/>
          <w:szCs w:val="22"/>
          <w:lang w:val="en-US"/>
        </w:rPr>
        <w:t>: If support for PRS/SRS bandwidth aggregation is specified in Rel-18, RAN4 will define corresponding requirements for DL-TDOA and multi-RTT.</w:t>
      </w:r>
    </w:p>
    <w:p w14:paraId="7A6E9F63" w14:textId="3CF2BE87" w:rsidR="001F0B5F" w:rsidRPr="001F0B5F" w:rsidRDefault="001F0B5F" w:rsidP="001F0B5F">
      <w:pPr>
        <w:rPr>
          <w:b/>
          <w:bCs/>
          <w:sz w:val="22"/>
          <w:szCs w:val="22"/>
          <w:lang w:val="en-US"/>
        </w:rPr>
      </w:pPr>
      <w:r w:rsidRPr="00E83448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3</w:t>
      </w:r>
      <w:r w:rsidRPr="00E83448">
        <w:rPr>
          <w:b/>
          <w:bCs/>
          <w:sz w:val="22"/>
          <w:szCs w:val="22"/>
          <w:lang w:val="en-US"/>
        </w:rPr>
        <w:t xml:space="preserve">: If support for PRS/SRS bandwidth aggregation is specified in Rel-18, RAN4 understands that requirements for PRS/SRS bandwidth aggregation will be specified in the WI phase subject to new UE processing capabilities defined by RAN1 and including limits on concurrence between multi-carrier/layer processing for positioning and carrier aggregation (for communications). </w:t>
      </w:r>
    </w:p>
    <w:p w14:paraId="0C633F9D" w14:textId="70C833C7" w:rsidR="00797CE5" w:rsidRDefault="00797CE5" w:rsidP="006050F7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5F0C2570" w14:textId="3FE72B98" w:rsidR="00A13C52" w:rsidRDefault="00A13C52" w:rsidP="00275DF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R4-2217257, </w:t>
      </w:r>
      <w:r w:rsidR="00C10AEA" w:rsidRPr="00C10AEA">
        <w:rPr>
          <w:sz w:val="22"/>
          <w:szCs w:val="22"/>
          <w:u w:val="single"/>
          <w:lang w:val="en-US"/>
        </w:rPr>
        <w:t xml:space="preserve">WF on improved </w:t>
      </w:r>
      <w:r w:rsidR="008E63CC">
        <w:rPr>
          <w:sz w:val="22"/>
          <w:szCs w:val="22"/>
          <w:u w:val="single"/>
          <w:lang w:val="en-US"/>
        </w:rPr>
        <w:t xml:space="preserve">NR </w:t>
      </w:r>
      <w:r w:rsidR="00C10AEA" w:rsidRPr="00C10AEA">
        <w:rPr>
          <w:sz w:val="22"/>
          <w:szCs w:val="22"/>
          <w:u w:val="single"/>
          <w:lang w:val="en-US"/>
        </w:rPr>
        <w:t>positioning</w:t>
      </w:r>
      <w:r>
        <w:rPr>
          <w:sz w:val="22"/>
          <w:szCs w:val="22"/>
          <w:lang w:val="en-US"/>
        </w:rPr>
        <w:t>, RAN4#104-bis-e</w:t>
      </w:r>
    </w:p>
    <w:sectPr w:rsidR="00A13C52" w:rsidSect="00571A0A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E08C6" w14:textId="77777777" w:rsidR="0071489A" w:rsidRDefault="0071489A">
      <w:r>
        <w:separator/>
      </w:r>
    </w:p>
  </w:endnote>
  <w:endnote w:type="continuationSeparator" w:id="0">
    <w:p w14:paraId="5A97BD7C" w14:textId="77777777" w:rsidR="0071489A" w:rsidRDefault="0071489A">
      <w:r>
        <w:continuationSeparator/>
      </w:r>
    </w:p>
  </w:endnote>
  <w:endnote w:type="continuationNotice" w:id="1">
    <w:p w14:paraId="4CF8B5D9" w14:textId="77777777" w:rsidR="0071489A" w:rsidRDefault="007148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7311D" w14:textId="77777777" w:rsidR="0071489A" w:rsidRDefault="0071489A">
      <w:r>
        <w:separator/>
      </w:r>
    </w:p>
  </w:footnote>
  <w:footnote w:type="continuationSeparator" w:id="0">
    <w:p w14:paraId="7B28E219" w14:textId="77777777" w:rsidR="0071489A" w:rsidRDefault="0071489A">
      <w:r>
        <w:continuationSeparator/>
      </w:r>
    </w:p>
  </w:footnote>
  <w:footnote w:type="continuationNotice" w:id="1">
    <w:p w14:paraId="69195E44" w14:textId="77777777" w:rsidR="0071489A" w:rsidRDefault="007148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B655538"/>
    <w:multiLevelType w:val="hybridMultilevel"/>
    <w:tmpl w:val="34D67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B545A"/>
    <w:multiLevelType w:val="hybridMultilevel"/>
    <w:tmpl w:val="AC9C5C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0D704B1"/>
    <w:multiLevelType w:val="hybridMultilevel"/>
    <w:tmpl w:val="76AE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E1E49"/>
    <w:multiLevelType w:val="hybridMultilevel"/>
    <w:tmpl w:val="62C6D70A"/>
    <w:lvl w:ilvl="0" w:tplc="06A8A6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57D77"/>
    <w:multiLevelType w:val="hybridMultilevel"/>
    <w:tmpl w:val="2CFC2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F3D54"/>
    <w:multiLevelType w:val="hybridMultilevel"/>
    <w:tmpl w:val="8C8082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CCFA41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754ACB"/>
    <w:multiLevelType w:val="hybridMultilevel"/>
    <w:tmpl w:val="057EF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8C2ED7"/>
    <w:multiLevelType w:val="hybridMultilevel"/>
    <w:tmpl w:val="66286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3F2627"/>
    <w:multiLevelType w:val="hybridMultilevel"/>
    <w:tmpl w:val="CB727C3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D1390B"/>
    <w:multiLevelType w:val="hybridMultilevel"/>
    <w:tmpl w:val="22DE0904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7267C66"/>
    <w:multiLevelType w:val="hybridMultilevel"/>
    <w:tmpl w:val="2FD673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A74D81"/>
    <w:multiLevelType w:val="hybridMultilevel"/>
    <w:tmpl w:val="4F583C5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1" w15:restartNumberingAfterBreak="0">
    <w:nsid w:val="75150942"/>
    <w:multiLevelType w:val="hybridMultilevel"/>
    <w:tmpl w:val="94D8B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36B7C"/>
    <w:multiLevelType w:val="hybridMultilevel"/>
    <w:tmpl w:val="629A4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99167B"/>
    <w:multiLevelType w:val="hybridMultilevel"/>
    <w:tmpl w:val="2258F6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F4964"/>
    <w:multiLevelType w:val="hybridMultilevel"/>
    <w:tmpl w:val="7E866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82982"/>
    <w:multiLevelType w:val="hybridMultilevel"/>
    <w:tmpl w:val="2CFC2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77312"/>
    <w:multiLevelType w:val="hybridMultilevel"/>
    <w:tmpl w:val="9ECEB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4"/>
  </w:num>
  <w:num w:numId="4">
    <w:abstractNumId w:val="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0"/>
  </w:num>
  <w:num w:numId="8">
    <w:abstractNumId w:val="9"/>
  </w:num>
  <w:num w:numId="9">
    <w:abstractNumId w:val="2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1"/>
  </w:num>
  <w:num w:numId="13">
    <w:abstractNumId w:val="4"/>
  </w:num>
  <w:num w:numId="14">
    <w:abstractNumId w:val="2"/>
  </w:num>
  <w:num w:numId="15">
    <w:abstractNumId w:val="27"/>
  </w:num>
  <w:num w:numId="16">
    <w:abstractNumId w:val="25"/>
  </w:num>
  <w:num w:numId="17">
    <w:abstractNumId w:val="22"/>
  </w:num>
  <w:num w:numId="18">
    <w:abstractNumId w:val="12"/>
  </w:num>
  <w:num w:numId="19">
    <w:abstractNumId w:val="8"/>
  </w:num>
  <w:num w:numId="20">
    <w:abstractNumId w:val="14"/>
  </w:num>
  <w:num w:numId="21">
    <w:abstractNumId w:val="6"/>
  </w:num>
  <w:num w:numId="22">
    <w:abstractNumId w:val="26"/>
  </w:num>
  <w:num w:numId="23">
    <w:abstractNumId w:val="13"/>
  </w:num>
  <w:num w:numId="24">
    <w:abstractNumId w:val="3"/>
  </w:num>
  <w:num w:numId="25">
    <w:abstractNumId w:val="11"/>
  </w:num>
  <w:num w:numId="26">
    <w:abstractNumId w:val="18"/>
  </w:num>
  <w:num w:numId="27">
    <w:abstractNumId w:val="16"/>
  </w:num>
  <w:num w:numId="28">
    <w:abstractNumId w:val="17"/>
  </w:num>
  <w:num w:numId="2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586"/>
    <w:rsid w:val="00000910"/>
    <w:rsid w:val="000009EE"/>
    <w:rsid w:val="00000A54"/>
    <w:rsid w:val="00000D98"/>
    <w:rsid w:val="00001021"/>
    <w:rsid w:val="0000152A"/>
    <w:rsid w:val="0000169D"/>
    <w:rsid w:val="0000177C"/>
    <w:rsid w:val="000018A0"/>
    <w:rsid w:val="000019A2"/>
    <w:rsid w:val="00001A41"/>
    <w:rsid w:val="00001C5D"/>
    <w:rsid w:val="00001D61"/>
    <w:rsid w:val="00001E03"/>
    <w:rsid w:val="00001E8F"/>
    <w:rsid w:val="00001FFD"/>
    <w:rsid w:val="00002287"/>
    <w:rsid w:val="000026F2"/>
    <w:rsid w:val="00002725"/>
    <w:rsid w:val="0000283F"/>
    <w:rsid w:val="000028D1"/>
    <w:rsid w:val="0000290E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4FAB"/>
    <w:rsid w:val="00005252"/>
    <w:rsid w:val="00005555"/>
    <w:rsid w:val="0000556F"/>
    <w:rsid w:val="000058D4"/>
    <w:rsid w:val="00005BDE"/>
    <w:rsid w:val="00005EB4"/>
    <w:rsid w:val="00006110"/>
    <w:rsid w:val="00006198"/>
    <w:rsid w:val="0000649A"/>
    <w:rsid w:val="0000667F"/>
    <w:rsid w:val="0000682A"/>
    <w:rsid w:val="000069A1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B1"/>
    <w:rsid w:val="00010EE0"/>
    <w:rsid w:val="00010EF5"/>
    <w:rsid w:val="00010FAD"/>
    <w:rsid w:val="00010FBF"/>
    <w:rsid w:val="00011027"/>
    <w:rsid w:val="000110F8"/>
    <w:rsid w:val="000115E6"/>
    <w:rsid w:val="0001181D"/>
    <w:rsid w:val="0001184B"/>
    <w:rsid w:val="00011C44"/>
    <w:rsid w:val="000123B2"/>
    <w:rsid w:val="0001245D"/>
    <w:rsid w:val="000126F8"/>
    <w:rsid w:val="00012839"/>
    <w:rsid w:val="00012981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5A4"/>
    <w:rsid w:val="00014611"/>
    <w:rsid w:val="0001465F"/>
    <w:rsid w:val="00014D51"/>
    <w:rsid w:val="00014FFF"/>
    <w:rsid w:val="0001514A"/>
    <w:rsid w:val="000152BB"/>
    <w:rsid w:val="00015595"/>
    <w:rsid w:val="00015794"/>
    <w:rsid w:val="000157F7"/>
    <w:rsid w:val="00015CF2"/>
    <w:rsid w:val="000161E5"/>
    <w:rsid w:val="000162EA"/>
    <w:rsid w:val="00016631"/>
    <w:rsid w:val="000167F5"/>
    <w:rsid w:val="00016A10"/>
    <w:rsid w:val="00016A3A"/>
    <w:rsid w:val="00016AA1"/>
    <w:rsid w:val="00016F63"/>
    <w:rsid w:val="00016FCA"/>
    <w:rsid w:val="00016FE6"/>
    <w:rsid w:val="0001703D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08F"/>
    <w:rsid w:val="00021396"/>
    <w:rsid w:val="0002169F"/>
    <w:rsid w:val="0002180A"/>
    <w:rsid w:val="0002183C"/>
    <w:rsid w:val="00021F19"/>
    <w:rsid w:val="0002232D"/>
    <w:rsid w:val="000223E8"/>
    <w:rsid w:val="00022625"/>
    <w:rsid w:val="00022A0D"/>
    <w:rsid w:val="00022CCB"/>
    <w:rsid w:val="00022D76"/>
    <w:rsid w:val="0002306C"/>
    <w:rsid w:val="00023094"/>
    <w:rsid w:val="00023552"/>
    <w:rsid w:val="00023801"/>
    <w:rsid w:val="00023990"/>
    <w:rsid w:val="000239F5"/>
    <w:rsid w:val="00023A11"/>
    <w:rsid w:val="00023AE6"/>
    <w:rsid w:val="00023C59"/>
    <w:rsid w:val="0002411A"/>
    <w:rsid w:val="00024216"/>
    <w:rsid w:val="00024645"/>
    <w:rsid w:val="000246F5"/>
    <w:rsid w:val="00024853"/>
    <w:rsid w:val="000248EA"/>
    <w:rsid w:val="00024BF2"/>
    <w:rsid w:val="00024C52"/>
    <w:rsid w:val="00024EE3"/>
    <w:rsid w:val="000253E9"/>
    <w:rsid w:val="00025406"/>
    <w:rsid w:val="00025414"/>
    <w:rsid w:val="000259DC"/>
    <w:rsid w:val="00025B3E"/>
    <w:rsid w:val="00025CE0"/>
    <w:rsid w:val="00025DC7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59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6A"/>
    <w:rsid w:val="0003108E"/>
    <w:rsid w:val="000311C6"/>
    <w:rsid w:val="00031665"/>
    <w:rsid w:val="000316B9"/>
    <w:rsid w:val="000317A7"/>
    <w:rsid w:val="000318E5"/>
    <w:rsid w:val="00031B12"/>
    <w:rsid w:val="00032201"/>
    <w:rsid w:val="000324E6"/>
    <w:rsid w:val="00032689"/>
    <w:rsid w:val="00032846"/>
    <w:rsid w:val="00032A06"/>
    <w:rsid w:val="00032C9A"/>
    <w:rsid w:val="00033285"/>
    <w:rsid w:val="0003352E"/>
    <w:rsid w:val="000335A6"/>
    <w:rsid w:val="00033656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0A0"/>
    <w:rsid w:val="0003626F"/>
    <w:rsid w:val="0003633F"/>
    <w:rsid w:val="0003639E"/>
    <w:rsid w:val="0003668C"/>
    <w:rsid w:val="000367BA"/>
    <w:rsid w:val="000367D7"/>
    <w:rsid w:val="00036F82"/>
    <w:rsid w:val="00036FB3"/>
    <w:rsid w:val="00037532"/>
    <w:rsid w:val="000375C1"/>
    <w:rsid w:val="000378CF"/>
    <w:rsid w:val="00037CD0"/>
    <w:rsid w:val="00037D37"/>
    <w:rsid w:val="00037FCF"/>
    <w:rsid w:val="00040184"/>
    <w:rsid w:val="00040549"/>
    <w:rsid w:val="00040629"/>
    <w:rsid w:val="000407FE"/>
    <w:rsid w:val="00040C71"/>
    <w:rsid w:val="00040D39"/>
    <w:rsid w:val="00040DEE"/>
    <w:rsid w:val="000412D4"/>
    <w:rsid w:val="0004156C"/>
    <w:rsid w:val="000415ED"/>
    <w:rsid w:val="00041647"/>
    <w:rsid w:val="000416C4"/>
    <w:rsid w:val="000418CB"/>
    <w:rsid w:val="00041973"/>
    <w:rsid w:val="00041998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2AB1"/>
    <w:rsid w:val="00043021"/>
    <w:rsid w:val="00043514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796"/>
    <w:rsid w:val="00044B73"/>
    <w:rsid w:val="00044F34"/>
    <w:rsid w:val="0004511D"/>
    <w:rsid w:val="00045318"/>
    <w:rsid w:val="000453A6"/>
    <w:rsid w:val="00045F66"/>
    <w:rsid w:val="00046028"/>
    <w:rsid w:val="00046088"/>
    <w:rsid w:val="00046686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185"/>
    <w:rsid w:val="0004729A"/>
    <w:rsid w:val="0004791F"/>
    <w:rsid w:val="0004795F"/>
    <w:rsid w:val="00047A40"/>
    <w:rsid w:val="00047C79"/>
    <w:rsid w:val="00050038"/>
    <w:rsid w:val="000502C4"/>
    <w:rsid w:val="00050835"/>
    <w:rsid w:val="00050E50"/>
    <w:rsid w:val="00050ED3"/>
    <w:rsid w:val="000514CE"/>
    <w:rsid w:val="00051539"/>
    <w:rsid w:val="000515C1"/>
    <w:rsid w:val="000515D4"/>
    <w:rsid w:val="0005179F"/>
    <w:rsid w:val="00051970"/>
    <w:rsid w:val="00051A26"/>
    <w:rsid w:val="00051E59"/>
    <w:rsid w:val="00051E8B"/>
    <w:rsid w:val="00052226"/>
    <w:rsid w:val="00052246"/>
    <w:rsid w:val="000525C8"/>
    <w:rsid w:val="0005269A"/>
    <w:rsid w:val="00052731"/>
    <w:rsid w:val="000527F7"/>
    <w:rsid w:val="00052C1C"/>
    <w:rsid w:val="00053010"/>
    <w:rsid w:val="0005304B"/>
    <w:rsid w:val="00053667"/>
    <w:rsid w:val="000536F3"/>
    <w:rsid w:val="00053E79"/>
    <w:rsid w:val="00053FB9"/>
    <w:rsid w:val="0005401A"/>
    <w:rsid w:val="00054544"/>
    <w:rsid w:val="000546FE"/>
    <w:rsid w:val="000549BA"/>
    <w:rsid w:val="00054A77"/>
    <w:rsid w:val="00054B66"/>
    <w:rsid w:val="00054B8C"/>
    <w:rsid w:val="00054C7B"/>
    <w:rsid w:val="00054CB1"/>
    <w:rsid w:val="00054D29"/>
    <w:rsid w:val="00054D77"/>
    <w:rsid w:val="00054DDE"/>
    <w:rsid w:val="00054F9E"/>
    <w:rsid w:val="0005504D"/>
    <w:rsid w:val="000550EF"/>
    <w:rsid w:val="000555E5"/>
    <w:rsid w:val="000556D8"/>
    <w:rsid w:val="00055714"/>
    <w:rsid w:val="00055861"/>
    <w:rsid w:val="00055B21"/>
    <w:rsid w:val="00055B93"/>
    <w:rsid w:val="00055DCF"/>
    <w:rsid w:val="00056255"/>
    <w:rsid w:val="00056AF7"/>
    <w:rsid w:val="00056CA8"/>
    <w:rsid w:val="00057080"/>
    <w:rsid w:val="0005741F"/>
    <w:rsid w:val="00057694"/>
    <w:rsid w:val="00057ABC"/>
    <w:rsid w:val="00057B4D"/>
    <w:rsid w:val="00057DC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1B31"/>
    <w:rsid w:val="00062128"/>
    <w:rsid w:val="000621BA"/>
    <w:rsid w:val="000622CC"/>
    <w:rsid w:val="000623C9"/>
    <w:rsid w:val="0006240D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159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A24"/>
    <w:rsid w:val="00064C2D"/>
    <w:rsid w:val="00064CB1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CBD"/>
    <w:rsid w:val="00067DB0"/>
    <w:rsid w:val="00067FC2"/>
    <w:rsid w:val="00070054"/>
    <w:rsid w:val="0007022B"/>
    <w:rsid w:val="000703EE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3BC"/>
    <w:rsid w:val="00072661"/>
    <w:rsid w:val="00072859"/>
    <w:rsid w:val="0007293C"/>
    <w:rsid w:val="0007294D"/>
    <w:rsid w:val="0007299C"/>
    <w:rsid w:val="00072AAB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090"/>
    <w:rsid w:val="00075279"/>
    <w:rsid w:val="0007555F"/>
    <w:rsid w:val="00075EFB"/>
    <w:rsid w:val="00075F81"/>
    <w:rsid w:val="00076012"/>
    <w:rsid w:val="0007601A"/>
    <w:rsid w:val="000760DF"/>
    <w:rsid w:val="000761FB"/>
    <w:rsid w:val="000767B3"/>
    <w:rsid w:val="00076C3C"/>
    <w:rsid w:val="00076CFC"/>
    <w:rsid w:val="00076D46"/>
    <w:rsid w:val="0007706A"/>
    <w:rsid w:val="00077118"/>
    <w:rsid w:val="000771A6"/>
    <w:rsid w:val="00077821"/>
    <w:rsid w:val="00077EAD"/>
    <w:rsid w:val="00077FE0"/>
    <w:rsid w:val="00080433"/>
    <w:rsid w:val="00080990"/>
    <w:rsid w:val="00080ACD"/>
    <w:rsid w:val="00080EDD"/>
    <w:rsid w:val="00081036"/>
    <w:rsid w:val="00081102"/>
    <w:rsid w:val="0008118C"/>
    <w:rsid w:val="00081270"/>
    <w:rsid w:val="000812C8"/>
    <w:rsid w:val="0008144E"/>
    <w:rsid w:val="00081683"/>
    <w:rsid w:val="000818F9"/>
    <w:rsid w:val="00081DD5"/>
    <w:rsid w:val="00081F45"/>
    <w:rsid w:val="00082060"/>
    <w:rsid w:val="000820CA"/>
    <w:rsid w:val="000822B1"/>
    <w:rsid w:val="000823D2"/>
    <w:rsid w:val="000823EB"/>
    <w:rsid w:val="0008244D"/>
    <w:rsid w:val="000824EF"/>
    <w:rsid w:val="00082634"/>
    <w:rsid w:val="000826B5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5E7"/>
    <w:rsid w:val="00083C49"/>
    <w:rsid w:val="00083D8C"/>
    <w:rsid w:val="00083F59"/>
    <w:rsid w:val="000841A8"/>
    <w:rsid w:val="00084301"/>
    <w:rsid w:val="000843CE"/>
    <w:rsid w:val="0008452A"/>
    <w:rsid w:val="000845E8"/>
    <w:rsid w:val="00084817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5F78"/>
    <w:rsid w:val="000860E3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EBF"/>
    <w:rsid w:val="00086F1E"/>
    <w:rsid w:val="00086F36"/>
    <w:rsid w:val="00087288"/>
    <w:rsid w:val="000873B2"/>
    <w:rsid w:val="0008798A"/>
    <w:rsid w:val="00087B30"/>
    <w:rsid w:val="00087FBF"/>
    <w:rsid w:val="000904F1"/>
    <w:rsid w:val="000906D7"/>
    <w:rsid w:val="00090745"/>
    <w:rsid w:val="00090928"/>
    <w:rsid w:val="00090BB8"/>
    <w:rsid w:val="00090C9C"/>
    <w:rsid w:val="00090CA3"/>
    <w:rsid w:val="00090FE9"/>
    <w:rsid w:val="000910D6"/>
    <w:rsid w:val="00091444"/>
    <w:rsid w:val="0009146F"/>
    <w:rsid w:val="00091B10"/>
    <w:rsid w:val="00091CB8"/>
    <w:rsid w:val="0009209E"/>
    <w:rsid w:val="00092174"/>
    <w:rsid w:val="00092376"/>
    <w:rsid w:val="00092540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323"/>
    <w:rsid w:val="000975EF"/>
    <w:rsid w:val="0009775E"/>
    <w:rsid w:val="00097968"/>
    <w:rsid w:val="000979D0"/>
    <w:rsid w:val="00097B50"/>
    <w:rsid w:val="00097CC4"/>
    <w:rsid w:val="00097D4A"/>
    <w:rsid w:val="000A023B"/>
    <w:rsid w:val="000A0643"/>
    <w:rsid w:val="000A0B23"/>
    <w:rsid w:val="000A0C79"/>
    <w:rsid w:val="000A0D80"/>
    <w:rsid w:val="000A0E23"/>
    <w:rsid w:val="000A0E5E"/>
    <w:rsid w:val="000A1128"/>
    <w:rsid w:val="000A1226"/>
    <w:rsid w:val="000A1326"/>
    <w:rsid w:val="000A1400"/>
    <w:rsid w:val="000A1560"/>
    <w:rsid w:val="000A16E8"/>
    <w:rsid w:val="000A1893"/>
    <w:rsid w:val="000A1E52"/>
    <w:rsid w:val="000A2081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E56"/>
    <w:rsid w:val="000A6602"/>
    <w:rsid w:val="000A6833"/>
    <w:rsid w:val="000A6C97"/>
    <w:rsid w:val="000A6CBC"/>
    <w:rsid w:val="000A7341"/>
    <w:rsid w:val="000A7387"/>
    <w:rsid w:val="000A7636"/>
    <w:rsid w:val="000A786A"/>
    <w:rsid w:val="000A791E"/>
    <w:rsid w:val="000A7931"/>
    <w:rsid w:val="000A79E3"/>
    <w:rsid w:val="000A7BC9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A4"/>
    <w:rsid w:val="000B24B0"/>
    <w:rsid w:val="000B25ED"/>
    <w:rsid w:val="000B2745"/>
    <w:rsid w:val="000B27FE"/>
    <w:rsid w:val="000B2836"/>
    <w:rsid w:val="000B28A8"/>
    <w:rsid w:val="000B2A42"/>
    <w:rsid w:val="000B2B82"/>
    <w:rsid w:val="000B2EFB"/>
    <w:rsid w:val="000B31C9"/>
    <w:rsid w:val="000B3367"/>
    <w:rsid w:val="000B3469"/>
    <w:rsid w:val="000B34C7"/>
    <w:rsid w:val="000B3525"/>
    <w:rsid w:val="000B3659"/>
    <w:rsid w:val="000B38C6"/>
    <w:rsid w:val="000B39AE"/>
    <w:rsid w:val="000B3A48"/>
    <w:rsid w:val="000B403D"/>
    <w:rsid w:val="000B434A"/>
    <w:rsid w:val="000B449C"/>
    <w:rsid w:val="000B4750"/>
    <w:rsid w:val="000B4C8E"/>
    <w:rsid w:val="000B4CCD"/>
    <w:rsid w:val="000B5D9D"/>
    <w:rsid w:val="000B5DA1"/>
    <w:rsid w:val="000B5FC6"/>
    <w:rsid w:val="000B6253"/>
    <w:rsid w:val="000B62FA"/>
    <w:rsid w:val="000B6414"/>
    <w:rsid w:val="000B6461"/>
    <w:rsid w:val="000B69B3"/>
    <w:rsid w:val="000B69D9"/>
    <w:rsid w:val="000B69E8"/>
    <w:rsid w:val="000B6C83"/>
    <w:rsid w:val="000B6D46"/>
    <w:rsid w:val="000B6EF5"/>
    <w:rsid w:val="000B71F7"/>
    <w:rsid w:val="000B7352"/>
    <w:rsid w:val="000B741A"/>
    <w:rsid w:val="000B74AE"/>
    <w:rsid w:val="000B773C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A6B"/>
    <w:rsid w:val="000C0B1F"/>
    <w:rsid w:val="000C0C6D"/>
    <w:rsid w:val="000C0D10"/>
    <w:rsid w:val="000C113F"/>
    <w:rsid w:val="000C11BB"/>
    <w:rsid w:val="000C152D"/>
    <w:rsid w:val="000C15AF"/>
    <w:rsid w:val="000C168A"/>
    <w:rsid w:val="000C1918"/>
    <w:rsid w:val="000C1BED"/>
    <w:rsid w:val="000C1C88"/>
    <w:rsid w:val="000C1E1C"/>
    <w:rsid w:val="000C1EBE"/>
    <w:rsid w:val="000C22D7"/>
    <w:rsid w:val="000C24DA"/>
    <w:rsid w:val="000C2668"/>
    <w:rsid w:val="000C26D2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B76"/>
    <w:rsid w:val="000C4C43"/>
    <w:rsid w:val="000C4C59"/>
    <w:rsid w:val="000C4E6B"/>
    <w:rsid w:val="000C52AF"/>
    <w:rsid w:val="000C5396"/>
    <w:rsid w:val="000C5441"/>
    <w:rsid w:val="000C56AD"/>
    <w:rsid w:val="000C573A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3C8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C61"/>
    <w:rsid w:val="000C7D4E"/>
    <w:rsid w:val="000C7D70"/>
    <w:rsid w:val="000C7DD3"/>
    <w:rsid w:val="000C7E14"/>
    <w:rsid w:val="000D004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7C9"/>
    <w:rsid w:val="000D2972"/>
    <w:rsid w:val="000D2AA0"/>
    <w:rsid w:val="000D2CA5"/>
    <w:rsid w:val="000D2D12"/>
    <w:rsid w:val="000D2E2A"/>
    <w:rsid w:val="000D3223"/>
    <w:rsid w:val="000D3487"/>
    <w:rsid w:val="000D37AC"/>
    <w:rsid w:val="000D37EF"/>
    <w:rsid w:val="000D381C"/>
    <w:rsid w:val="000D3A34"/>
    <w:rsid w:val="000D3C1B"/>
    <w:rsid w:val="000D3C6B"/>
    <w:rsid w:val="000D3CB5"/>
    <w:rsid w:val="000D401B"/>
    <w:rsid w:val="000D4240"/>
    <w:rsid w:val="000D424F"/>
    <w:rsid w:val="000D4277"/>
    <w:rsid w:val="000D460D"/>
    <w:rsid w:val="000D46EE"/>
    <w:rsid w:val="000D4C0E"/>
    <w:rsid w:val="000D4CE6"/>
    <w:rsid w:val="000D4D75"/>
    <w:rsid w:val="000D4E0C"/>
    <w:rsid w:val="000D4E68"/>
    <w:rsid w:val="000D4F0A"/>
    <w:rsid w:val="000D4FDD"/>
    <w:rsid w:val="000D504F"/>
    <w:rsid w:val="000D5517"/>
    <w:rsid w:val="000D55E0"/>
    <w:rsid w:val="000D55E1"/>
    <w:rsid w:val="000D5635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64F"/>
    <w:rsid w:val="000D784A"/>
    <w:rsid w:val="000D78FD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373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1FD"/>
    <w:rsid w:val="000E4385"/>
    <w:rsid w:val="000E4826"/>
    <w:rsid w:val="000E4841"/>
    <w:rsid w:val="000E48FB"/>
    <w:rsid w:val="000E5090"/>
    <w:rsid w:val="000E552B"/>
    <w:rsid w:val="000E5822"/>
    <w:rsid w:val="000E58CF"/>
    <w:rsid w:val="000E59D8"/>
    <w:rsid w:val="000E59F2"/>
    <w:rsid w:val="000E5BBD"/>
    <w:rsid w:val="000E5C00"/>
    <w:rsid w:val="000E5FE6"/>
    <w:rsid w:val="000E6044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9C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47F"/>
    <w:rsid w:val="000F16DD"/>
    <w:rsid w:val="000F1710"/>
    <w:rsid w:val="000F1776"/>
    <w:rsid w:val="000F197F"/>
    <w:rsid w:val="000F1DA5"/>
    <w:rsid w:val="000F1E75"/>
    <w:rsid w:val="000F21A0"/>
    <w:rsid w:val="000F2279"/>
    <w:rsid w:val="000F24E3"/>
    <w:rsid w:val="000F2585"/>
    <w:rsid w:val="000F2669"/>
    <w:rsid w:val="000F29EA"/>
    <w:rsid w:val="000F2A62"/>
    <w:rsid w:val="000F2B64"/>
    <w:rsid w:val="000F2C30"/>
    <w:rsid w:val="000F2D59"/>
    <w:rsid w:val="000F337E"/>
    <w:rsid w:val="000F33F8"/>
    <w:rsid w:val="000F3923"/>
    <w:rsid w:val="000F3AD8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3E7"/>
    <w:rsid w:val="000F54FA"/>
    <w:rsid w:val="000F565F"/>
    <w:rsid w:val="000F56F5"/>
    <w:rsid w:val="000F5758"/>
    <w:rsid w:val="000F57AF"/>
    <w:rsid w:val="000F57C2"/>
    <w:rsid w:val="000F5A74"/>
    <w:rsid w:val="000F5ACF"/>
    <w:rsid w:val="000F5CA2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D9C"/>
    <w:rsid w:val="000F7E27"/>
    <w:rsid w:val="000F7EFD"/>
    <w:rsid w:val="001005AB"/>
    <w:rsid w:val="0010068F"/>
    <w:rsid w:val="00100A0E"/>
    <w:rsid w:val="00100A4F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117"/>
    <w:rsid w:val="00102298"/>
    <w:rsid w:val="00102320"/>
    <w:rsid w:val="0010240B"/>
    <w:rsid w:val="0010249E"/>
    <w:rsid w:val="00102563"/>
    <w:rsid w:val="001026A9"/>
    <w:rsid w:val="001027ED"/>
    <w:rsid w:val="00102809"/>
    <w:rsid w:val="00102AA7"/>
    <w:rsid w:val="00102BC4"/>
    <w:rsid w:val="00102BD7"/>
    <w:rsid w:val="00102CF0"/>
    <w:rsid w:val="00102D8E"/>
    <w:rsid w:val="0010308C"/>
    <w:rsid w:val="001031B7"/>
    <w:rsid w:val="0010324D"/>
    <w:rsid w:val="00103558"/>
    <w:rsid w:val="00103790"/>
    <w:rsid w:val="001038CE"/>
    <w:rsid w:val="00103AEF"/>
    <w:rsid w:val="00103BAD"/>
    <w:rsid w:val="00103EC1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61"/>
    <w:rsid w:val="00106DF7"/>
    <w:rsid w:val="00106E80"/>
    <w:rsid w:val="001074E7"/>
    <w:rsid w:val="00107BC0"/>
    <w:rsid w:val="00107EBC"/>
    <w:rsid w:val="00107EFF"/>
    <w:rsid w:val="00107FAE"/>
    <w:rsid w:val="0011025B"/>
    <w:rsid w:val="00110288"/>
    <w:rsid w:val="001102DA"/>
    <w:rsid w:val="00110380"/>
    <w:rsid w:val="001103A2"/>
    <w:rsid w:val="001107B5"/>
    <w:rsid w:val="001108EA"/>
    <w:rsid w:val="00110B48"/>
    <w:rsid w:val="00110CCF"/>
    <w:rsid w:val="00110D6B"/>
    <w:rsid w:val="00110EAD"/>
    <w:rsid w:val="00110F48"/>
    <w:rsid w:val="001111B6"/>
    <w:rsid w:val="00111502"/>
    <w:rsid w:val="00111527"/>
    <w:rsid w:val="0011169A"/>
    <w:rsid w:val="0011175D"/>
    <w:rsid w:val="00111827"/>
    <w:rsid w:val="00111AA9"/>
    <w:rsid w:val="00111C67"/>
    <w:rsid w:val="00111C91"/>
    <w:rsid w:val="00111E5C"/>
    <w:rsid w:val="00111EB7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3FC"/>
    <w:rsid w:val="00113480"/>
    <w:rsid w:val="001135F5"/>
    <w:rsid w:val="00113614"/>
    <w:rsid w:val="00113645"/>
    <w:rsid w:val="00113700"/>
    <w:rsid w:val="0011397A"/>
    <w:rsid w:val="00113AEF"/>
    <w:rsid w:val="00113C64"/>
    <w:rsid w:val="00113D1E"/>
    <w:rsid w:val="00113F75"/>
    <w:rsid w:val="00114194"/>
    <w:rsid w:val="00114379"/>
    <w:rsid w:val="001143A4"/>
    <w:rsid w:val="00114412"/>
    <w:rsid w:val="0011477F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CE"/>
    <w:rsid w:val="00115E87"/>
    <w:rsid w:val="00115EEE"/>
    <w:rsid w:val="00115EEF"/>
    <w:rsid w:val="00116046"/>
    <w:rsid w:val="001161B4"/>
    <w:rsid w:val="0011648B"/>
    <w:rsid w:val="001169B8"/>
    <w:rsid w:val="00116D70"/>
    <w:rsid w:val="00116DFD"/>
    <w:rsid w:val="00116F74"/>
    <w:rsid w:val="0011727C"/>
    <w:rsid w:val="001173FF"/>
    <w:rsid w:val="001176B7"/>
    <w:rsid w:val="001176F7"/>
    <w:rsid w:val="00117C45"/>
    <w:rsid w:val="00120028"/>
    <w:rsid w:val="0012027C"/>
    <w:rsid w:val="00120513"/>
    <w:rsid w:val="00120557"/>
    <w:rsid w:val="00120596"/>
    <w:rsid w:val="00120717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61E"/>
    <w:rsid w:val="001226DE"/>
    <w:rsid w:val="00122762"/>
    <w:rsid w:val="001229D0"/>
    <w:rsid w:val="001229DA"/>
    <w:rsid w:val="001229E9"/>
    <w:rsid w:val="00122A07"/>
    <w:rsid w:val="00122FF2"/>
    <w:rsid w:val="00122FF7"/>
    <w:rsid w:val="00123257"/>
    <w:rsid w:val="001237D1"/>
    <w:rsid w:val="001239C2"/>
    <w:rsid w:val="001239DE"/>
    <w:rsid w:val="00123BFF"/>
    <w:rsid w:val="00123DB9"/>
    <w:rsid w:val="0012404F"/>
    <w:rsid w:val="00124111"/>
    <w:rsid w:val="00124252"/>
    <w:rsid w:val="001242D3"/>
    <w:rsid w:val="001243BE"/>
    <w:rsid w:val="001244FC"/>
    <w:rsid w:val="00124802"/>
    <w:rsid w:val="00124944"/>
    <w:rsid w:val="00124EC1"/>
    <w:rsid w:val="001252F6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2C1"/>
    <w:rsid w:val="00130319"/>
    <w:rsid w:val="0013034C"/>
    <w:rsid w:val="00130558"/>
    <w:rsid w:val="001305BF"/>
    <w:rsid w:val="00130642"/>
    <w:rsid w:val="0013091A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9B"/>
    <w:rsid w:val="001334E7"/>
    <w:rsid w:val="001337D7"/>
    <w:rsid w:val="00133B09"/>
    <w:rsid w:val="00133BD2"/>
    <w:rsid w:val="001340F3"/>
    <w:rsid w:val="0013441D"/>
    <w:rsid w:val="0013456D"/>
    <w:rsid w:val="00134714"/>
    <w:rsid w:val="0013497A"/>
    <w:rsid w:val="001349C0"/>
    <w:rsid w:val="00134A4F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2"/>
    <w:rsid w:val="00136E15"/>
    <w:rsid w:val="00136E57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37D53"/>
    <w:rsid w:val="001403C2"/>
    <w:rsid w:val="00140644"/>
    <w:rsid w:val="00140862"/>
    <w:rsid w:val="001408A4"/>
    <w:rsid w:val="00140A4E"/>
    <w:rsid w:val="00140B0C"/>
    <w:rsid w:val="00140BA7"/>
    <w:rsid w:val="00140DA5"/>
    <w:rsid w:val="00140E28"/>
    <w:rsid w:val="0014108C"/>
    <w:rsid w:val="00141262"/>
    <w:rsid w:val="001414B9"/>
    <w:rsid w:val="001415CD"/>
    <w:rsid w:val="001415F6"/>
    <w:rsid w:val="00141A30"/>
    <w:rsid w:val="00141AAC"/>
    <w:rsid w:val="00141F19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3D9D"/>
    <w:rsid w:val="001441BF"/>
    <w:rsid w:val="0014436D"/>
    <w:rsid w:val="00144488"/>
    <w:rsid w:val="00144528"/>
    <w:rsid w:val="001445A9"/>
    <w:rsid w:val="001445CF"/>
    <w:rsid w:val="0014489B"/>
    <w:rsid w:val="00144ABE"/>
    <w:rsid w:val="00144B64"/>
    <w:rsid w:val="00144BE2"/>
    <w:rsid w:val="00144F37"/>
    <w:rsid w:val="001450AE"/>
    <w:rsid w:val="00145171"/>
    <w:rsid w:val="0014567F"/>
    <w:rsid w:val="001458BF"/>
    <w:rsid w:val="00145B12"/>
    <w:rsid w:val="00145B35"/>
    <w:rsid w:val="00145C47"/>
    <w:rsid w:val="00145C8F"/>
    <w:rsid w:val="00145F11"/>
    <w:rsid w:val="001461EB"/>
    <w:rsid w:val="00146354"/>
    <w:rsid w:val="0014638D"/>
    <w:rsid w:val="00146723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47ED6"/>
    <w:rsid w:val="001503C2"/>
    <w:rsid w:val="001505F9"/>
    <w:rsid w:val="0015074E"/>
    <w:rsid w:val="00150DB6"/>
    <w:rsid w:val="00150DF5"/>
    <w:rsid w:val="00150F51"/>
    <w:rsid w:val="00150FCA"/>
    <w:rsid w:val="00151091"/>
    <w:rsid w:val="001510B8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DDE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4BC"/>
    <w:rsid w:val="0015458B"/>
    <w:rsid w:val="00154A37"/>
    <w:rsid w:val="00154D2A"/>
    <w:rsid w:val="00154FE9"/>
    <w:rsid w:val="00155094"/>
    <w:rsid w:val="00155650"/>
    <w:rsid w:val="0015578B"/>
    <w:rsid w:val="001557B5"/>
    <w:rsid w:val="001557D4"/>
    <w:rsid w:val="00155A20"/>
    <w:rsid w:val="00155DB4"/>
    <w:rsid w:val="00155E3B"/>
    <w:rsid w:val="001562BE"/>
    <w:rsid w:val="001565B3"/>
    <w:rsid w:val="00156D32"/>
    <w:rsid w:val="00157292"/>
    <w:rsid w:val="0015760F"/>
    <w:rsid w:val="0015766A"/>
    <w:rsid w:val="001576E7"/>
    <w:rsid w:val="00157816"/>
    <w:rsid w:val="0015787E"/>
    <w:rsid w:val="00157A98"/>
    <w:rsid w:val="00157C39"/>
    <w:rsid w:val="00157CDD"/>
    <w:rsid w:val="00157D5F"/>
    <w:rsid w:val="00157D94"/>
    <w:rsid w:val="00157F55"/>
    <w:rsid w:val="00157FEE"/>
    <w:rsid w:val="00160007"/>
    <w:rsid w:val="00160296"/>
    <w:rsid w:val="001602D8"/>
    <w:rsid w:val="0016046E"/>
    <w:rsid w:val="001604FD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AE2"/>
    <w:rsid w:val="00161C43"/>
    <w:rsid w:val="00161CA1"/>
    <w:rsid w:val="00161E96"/>
    <w:rsid w:val="00161F87"/>
    <w:rsid w:val="00161FE8"/>
    <w:rsid w:val="00162019"/>
    <w:rsid w:val="0016213B"/>
    <w:rsid w:val="001625AA"/>
    <w:rsid w:val="00162672"/>
    <w:rsid w:val="00162712"/>
    <w:rsid w:val="001628C8"/>
    <w:rsid w:val="00162A3C"/>
    <w:rsid w:val="00162AD6"/>
    <w:rsid w:val="00162B2A"/>
    <w:rsid w:val="00162BCB"/>
    <w:rsid w:val="00162C83"/>
    <w:rsid w:val="00162EDD"/>
    <w:rsid w:val="0016310C"/>
    <w:rsid w:val="0016332A"/>
    <w:rsid w:val="001633A4"/>
    <w:rsid w:val="00163449"/>
    <w:rsid w:val="00163472"/>
    <w:rsid w:val="0016369F"/>
    <w:rsid w:val="00163738"/>
    <w:rsid w:val="001638F0"/>
    <w:rsid w:val="00163997"/>
    <w:rsid w:val="00163A50"/>
    <w:rsid w:val="00163E56"/>
    <w:rsid w:val="00164660"/>
    <w:rsid w:val="001646A8"/>
    <w:rsid w:val="00164847"/>
    <w:rsid w:val="00164AD5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3"/>
    <w:rsid w:val="001665D6"/>
    <w:rsid w:val="00166788"/>
    <w:rsid w:val="00166833"/>
    <w:rsid w:val="00166D9B"/>
    <w:rsid w:val="001670CA"/>
    <w:rsid w:val="00167663"/>
    <w:rsid w:val="001676E0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24"/>
    <w:rsid w:val="00171BD8"/>
    <w:rsid w:val="00171C07"/>
    <w:rsid w:val="00171D23"/>
    <w:rsid w:val="00171E83"/>
    <w:rsid w:val="00171FD3"/>
    <w:rsid w:val="00172172"/>
    <w:rsid w:val="0017221A"/>
    <w:rsid w:val="00172537"/>
    <w:rsid w:val="001728DB"/>
    <w:rsid w:val="001729E5"/>
    <w:rsid w:val="00172BA7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747"/>
    <w:rsid w:val="00174814"/>
    <w:rsid w:val="00174D5B"/>
    <w:rsid w:val="001753AD"/>
    <w:rsid w:val="0017544A"/>
    <w:rsid w:val="00175732"/>
    <w:rsid w:val="00175C29"/>
    <w:rsid w:val="00175CAF"/>
    <w:rsid w:val="00175E15"/>
    <w:rsid w:val="00175E26"/>
    <w:rsid w:val="00176156"/>
    <w:rsid w:val="00176157"/>
    <w:rsid w:val="00176241"/>
    <w:rsid w:val="001762BD"/>
    <w:rsid w:val="00176318"/>
    <w:rsid w:val="00176652"/>
    <w:rsid w:val="001768B6"/>
    <w:rsid w:val="00176945"/>
    <w:rsid w:val="0017699B"/>
    <w:rsid w:val="00176B6B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2B8"/>
    <w:rsid w:val="00180507"/>
    <w:rsid w:val="00180688"/>
    <w:rsid w:val="00180AB2"/>
    <w:rsid w:val="00180BAF"/>
    <w:rsid w:val="00180C5C"/>
    <w:rsid w:val="00180D5E"/>
    <w:rsid w:val="00180E49"/>
    <w:rsid w:val="00180E4B"/>
    <w:rsid w:val="00180F9E"/>
    <w:rsid w:val="00181059"/>
    <w:rsid w:val="00181289"/>
    <w:rsid w:val="001812B3"/>
    <w:rsid w:val="001816CB"/>
    <w:rsid w:val="00181A70"/>
    <w:rsid w:val="00181A7D"/>
    <w:rsid w:val="00181C05"/>
    <w:rsid w:val="00182477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3DA"/>
    <w:rsid w:val="00183448"/>
    <w:rsid w:val="001838DA"/>
    <w:rsid w:val="00183B65"/>
    <w:rsid w:val="00183BAA"/>
    <w:rsid w:val="00184210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E18"/>
    <w:rsid w:val="00190F12"/>
    <w:rsid w:val="0019114E"/>
    <w:rsid w:val="001913E3"/>
    <w:rsid w:val="00191468"/>
    <w:rsid w:val="00191566"/>
    <w:rsid w:val="001916F8"/>
    <w:rsid w:val="00191783"/>
    <w:rsid w:val="00191AE8"/>
    <w:rsid w:val="00191D33"/>
    <w:rsid w:val="001920E7"/>
    <w:rsid w:val="00192293"/>
    <w:rsid w:val="001923E5"/>
    <w:rsid w:val="001925A9"/>
    <w:rsid w:val="00192694"/>
    <w:rsid w:val="0019273E"/>
    <w:rsid w:val="00192806"/>
    <w:rsid w:val="00192877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30"/>
    <w:rsid w:val="00194674"/>
    <w:rsid w:val="0019493C"/>
    <w:rsid w:val="00194B7E"/>
    <w:rsid w:val="00194F63"/>
    <w:rsid w:val="0019525B"/>
    <w:rsid w:val="00195578"/>
    <w:rsid w:val="001956A0"/>
    <w:rsid w:val="00195A89"/>
    <w:rsid w:val="00195DA2"/>
    <w:rsid w:val="00195FDF"/>
    <w:rsid w:val="001961E0"/>
    <w:rsid w:val="0019631E"/>
    <w:rsid w:val="001966D2"/>
    <w:rsid w:val="00196836"/>
    <w:rsid w:val="00196FDA"/>
    <w:rsid w:val="0019703E"/>
    <w:rsid w:val="001971C3"/>
    <w:rsid w:val="001972BE"/>
    <w:rsid w:val="0019756A"/>
    <w:rsid w:val="00197582"/>
    <w:rsid w:val="00197714"/>
    <w:rsid w:val="0019779B"/>
    <w:rsid w:val="00197A57"/>
    <w:rsid w:val="00197B18"/>
    <w:rsid w:val="00197BAB"/>
    <w:rsid w:val="00197EF4"/>
    <w:rsid w:val="00197F58"/>
    <w:rsid w:val="001A019D"/>
    <w:rsid w:val="001A02E0"/>
    <w:rsid w:val="001A040A"/>
    <w:rsid w:val="001A04CB"/>
    <w:rsid w:val="001A054F"/>
    <w:rsid w:val="001A072D"/>
    <w:rsid w:val="001A0A24"/>
    <w:rsid w:val="001A0B09"/>
    <w:rsid w:val="001A12A8"/>
    <w:rsid w:val="001A12AC"/>
    <w:rsid w:val="001A12E2"/>
    <w:rsid w:val="001A1496"/>
    <w:rsid w:val="001A14A3"/>
    <w:rsid w:val="001A14BF"/>
    <w:rsid w:val="001A16CE"/>
    <w:rsid w:val="001A177A"/>
    <w:rsid w:val="001A1821"/>
    <w:rsid w:val="001A1846"/>
    <w:rsid w:val="001A1B80"/>
    <w:rsid w:val="001A1B9D"/>
    <w:rsid w:val="001A1D6F"/>
    <w:rsid w:val="001A1D77"/>
    <w:rsid w:val="001A1EC8"/>
    <w:rsid w:val="001A21C5"/>
    <w:rsid w:val="001A24F6"/>
    <w:rsid w:val="001A28A6"/>
    <w:rsid w:val="001A297B"/>
    <w:rsid w:val="001A2BD1"/>
    <w:rsid w:val="001A2F89"/>
    <w:rsid w:val="001A3553"/>
    <w:rsid w:val="001A3F9E"/>
    <w:rsid w:val="001A41EA"/>
    <w:rsid w:val="001A443E"/>
    <w:rsid w:val="001A4C57"/>
    <w:rsid w:val="001A4D88"/>
    <w:rsid w:val="001A4E23"/>
    <w:rsid w:val="001A4EFE"/>
    <w:rsid w:val="001A50B1"/>
    <w:rsid w:val="001A5820"/>
    <w:rsid w:val="001A584A"/>
    <w:rsid w:val="001A594D"/>
    <w:rsid w:val="001A5BDC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A7A33"/>
    <w:rsid w:val="001B0033"/>
    <w:rsid w:val="001B0041"/>
    <w:rsid w:val="001B01BF"/>
    <w:rsid w:val="001B01C4"/>
    <w:rsid w:val="001B035A"/>
    <w:rsid w:val="001B0828"/>
    <w:rsid w:val="001B0C43"/>
    <w:rsid w:val="001B0C8D"/>
    <w:rsid w:val="001B0D79"/>
    <w:rsid w:val="001B0F6F"/>
    <w:rsid w:val="001B0FD7"/>
    <w:rsid w:val="001B1099"/>
    <w:rsid w:val="001B117F"/>
    <w:rsid w:val="001B11CA"/>
    <w:rsid w:val="001B12B5"/>
    <w:rsid w:val="001B12FC"/>
    <w:rsid w:val="001B1595"/>
    <w:rsid w:val="001B15D7"/>
    <w:rsid w:val="001B1718"/>
    <w:rsid w:val="001B180F"/>
    <w:rsid w:val="001B196B"/>
    <w:rsid w:val="001B19F9"/>
    <w:rsid w:val="001B1CEA"/>
    <w:rsid w:val="001B1EC6"/>
    <w:rsid w:val="001B2219"/>
    <w:rsid w:val="001B2401"/>
    <w:rsid w:val="001B2495"/>
    <w:rsid w:val="001B24FF"/>
    <w:rsid w:val="001B2C92"/>
    <w:rsid w:val="001B2D18"/>
    <w:rsid w:val="001B303B"/>
    <w:rsid w:val="001B30AB"/>
    <w:rsid w:val="001B3291"/>
    <w:rsid w:val="001B3632"/>
    <w:rsid w:val="001B3758"/>
    <w:rsid w:val="001B39EB"/>
    <w:rsid w:val="001B3A40"/>
    <w:rsid w:val="001B3C82"/>
    <w:rsid w:val="001B3CC9"/>
    <w:rsid w:val="001B4165"/>
    <w:rsid w:val="001B4281"/>
    <w:rsid w:val="001B43A4"/>
    <w:rsid w:val="001B4429"/>
    <w:rsid w:val="001B49C8"/>
    <w:rsid w:val="001B4D69"/>
    <w:rsid w:val="001B4DD5"/>
    <w:rsid w:val="001B4F5F"/>
    <w:rsid w:val="001B5032"/>
    <w:rsid w:val="001B51CD"/>
    <w:rsid w:val="001B53A9"/>
    <w:rsid w:val="001B568D"/>
    <w:rsid w:val="001B56E2"/>
    <w:rsid w:val="001B5847"/>
    <w:rsid w:val="001B590B"/>
    <w:rsid w:val="001B5922"/>
    <w:rsid w:val="001B5BC1"/>
    <w:rsid w:val="001B5E13"/>
    <w:rsid w:val="001B60A7"/>
    <w:rsid w:val="001B61DE"/>
    <w:rsid w:val="001B628F"/>
    <w:rsid w:val="001B66C2"/>
    <w:rsid w:val="001B674A"/>
    <w:rsid w:val="001B688A"/>
    <w:rsid w:val="001B68A0"/>
    <w:rsid w:val="001B6982"/>
    <w:rsid w:val="001B6A05"/>
    <w:rsid w:val="001B6B77"/>
    <w:rsid w:val="001B6BD5"/>
    <w:rsid w:val="001B6C12"/>
    <w:rsid w:val="001B6D23"/>
    <w:rsid w:val="001B7651"/>
    <w:rsid w:val="001B795D"/>
    <w:rsid w:val="001B7988"/>
    <w:rsid w:val="001B7E76"/>
    <w:rsid w:val="001B7EC6"/>
    <w:rsid w:val="001C00BB"/>
    <w:rsid w:val="001C01B9"/>
    <w:rsid w:val="001C0413"/>
    <w:rsid w:val="001C0436"/>
    <w:rsid w:val="001C064F"/>
    <w:rsid w:val="001C11F9"/>
    <w:rsid w:val="001C1821"/>
    <w:rsid w:val="001C186D"/>
    <w:rsid w:val="001C207A"/>
    <w:rsid w:val="001C21A5"/>
    <w:rsid w:val="001C23D4"/>
    <w:rsid w:val="001C246A"/>
    <w:rsid w:val="001C2600"/>
    <w:rsid w:val="001C2B28"/>
    <w:rsid w:val="001C2C73"/>
    <w:rsid w:val="001C2CB3"/>
    <w:rsid w:val="001C2D43"/>
    <w:rsid w:val="001C2D53"/>
    <w:rsid w:val="001C2E77"/>
    <w:rsid w:val="001C3175"/>
    <w:rsid w:val="001C332C"/>
    <w:rsid w:val="001C3587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4F80"/>
    <w:rsid w:val="001C50D5"/>
    <w:rsid w:val="001C543A"/>
    <w:rsid w:val="001C54F3"/>
    <w:rsid w:val="001C55A6"/>
    <w:rsid w:val="001C583E"/>
    <w:rsid w:val="001C5DB8"/>
    <w:rsid w:val="001C60EE"/>
    <w:rsid w:val="001C6147"/>
    <w:rsid w:val="001C66B2"/>
    <w:rsid w:val="001C69BE"/>
    <w:rsid w:val="001C6A21"/>
    <w:rsid w:val="001C6C98"/>
    <w:rsid w:val="001C71F2"/>
    <w:rsid w:val="001C7484"/>
    <w:rsid w:val="001C7AB5"/>
    <w:rsid w:val="001C7CB9"/>
    <w:rsid w:val="001C7FE6"/>
    <w:rsid w:val="001D00E3"/>
    <w:rsid w:val="001D0200"/>
    <w:rsid w:val="001D04B9"/>
    <w:rsid w:val="001D0C4E"/>
    <w:rsid w:val="001D0D0C"/>
    <w:rsid w:val="001D1447"/>
    <w:rsid w:val="001D1469"/>
    <w:rsid w:val="001D15FF"/>
    <w:rsid w:val="001D17A0"/>
    <w:rsid w:val="001D1841"/>
    <w:rsid w:val="001D1E1A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59D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DB3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5F57"/>
    <w:rsid w:val="001D607A"/>
    <w:rsid w:val="001D6192"/>
    <w:rsid w:val="001D63C6"/>
    <w:rsid w:val="001D66FC"/>
    <w:rsid w:val="001D696B"/>
    <w:rsid w:val="001D6CFD"/>
    <w:rsid w:val="001D6D57"/>
    <w:rsid w:val="001D6E97"/>
    <w:rsid w:val="001D70CA"/>
    <w:rsid w:val="001D7530"/>
    <w:rsid w:val="001D7A6C"/>
    <w:rsid w:val="001D7B01"/>
    <w:rsid w:val="001D7BA7"/>
    <w:rsid w:val="001E00DE"/>
    <w:rsid w:val="001E0299"/>
    <w:rsid w:val="001E075B"/>
    <w:rsid w:val="001E08BE"/>
    <w:rsid w:val="001E0B08"/>
    <w:rsid w:val="001E0BE0"/>
    <w:rsid w:val="001E0BE2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A90"/>
    <w:rsid w:val="001E1B2E"/>
    <w:rsid w:val="001E1C0D"/>
    <w:rsid w:val="001E1F99"/>
    <w:rsid w:val="001E21F7"/>
    <w:rsid w:val="001E23E2"/>
    <w:rsid w:val="001E25F1"/>
    <w:rsid w:val="001E27EB"/>
    <w:rsid w:val="001E2916"/>
    <w:rsid w:val="001E2D37"/>
    <w:rsid w:val="001E2EF6"/>
    <w:rsid w:val="001E31EE"/>
    <w:rsid w:val="001E32E0"/>
    <w:rsid w:val="001E3571"/>
    <w:rsid w:val="001E37E0"/>
    <w:rsid w:val="001E37FB"/>
    <w:rsid w:val="001E3ECE"/>
    <w:rsid w:val="001E4059"/>
    <w:rsid w:val="001E432B"/>
    <w:rsid w:val="001E443A"/>
    <w:rsid w:val="001E47A3"/>
    <w:rsid w:val="001E4B01"/>
    <w:rsid w:val="001E4F46"/>
    <w:rsid w:val="001E52E9"/>
    <w:rsid w:val="001E537A"/>
    <w:rsid w:val="001E53D8"/>
    <w:rsid w:val="001E55EC"/>
    <w:rsid w:val="001E57E7"/>
    <w:rsid w:val="001E584A"/>
    <w:rsid w:val="001E5899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B5F"/>
    <w:rsid w:val="001F0CB8"/>
    <w:rsid w:val="001F1006"/>
    <w:rsid w:val="001F108F"/>
    <w:rsid w:val="001F1385"/>
    <w:rsid w:val="001F161C"/>
    <w:rsid w:val="001F1AFB"/>
    <w:rsid w:val="001F1E8A"/>
    <w:rsid w:val="001F2092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D5"/>
    <w:rsid w:val="001F43FE"/>
    <w:rsid w:val="001F4454"/>
    <w:rsid w:val="001F47E3"/>
    <w:rsid w:val="001F4DED"/>
    <w:rsid w:val="001F5282"/>
    <w:rsid w:val="001F552A"/>
    <w:rsid w:val="001F55D4"/>
    <w:rsid w:val="001F5639"/>
    <w:rsid w:val="001F57A5"/>
    <w:rsid w:val="001F5816"/>
    <w:rsid w:val="001F59AF"/>
    <w:rsid w:val="001F59C4"/>
    <w:rsid w:val="001F5A57"/>
    <w:rsid w:val="001F5B7A"/>
    <w:rsid w:val="001F5BCB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1F7DF0"/>
    <w:rsid w:val="0020025E"/>
    <w:rsid w:val="00200950"/>
    <w:rsid w:val="0020096C"/>
    <w:rsid w:val="00200993"/>
    <w:rsid w:val="00200B24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B92"/>
    <w:rsid w:val="00201CA6"/>
    <w:rsid w:val="00201F9D"/>
    <w:rsid w:val="0020210A"/>
    <w:rsid w:val="00202145"/>
    <w:rsid w:val="00202185"/>
    <w:rsid w:val="0020234C"/>
    <w:rsid w:val="002023EE"/>
    <w:rsid w:val="00202F2F"/>
    <w:rsid w:val="00203130"/>
    <w:rsid w:val="00203574"/>
    <w:rsid w:val="002035A9"/>
    <w:rsid w:val="002035AC"/>
    <w:rsid w:val="002035DA"/>
    <w:rsid w:val="002035FB"/>
    <w:rsid w:val="00203AD1"/>
    <w:rsid w:val="00203D55"/>
    <w:rsid w:val="00203D9B"/>
    <w:rsid w:val="00203E55"/>
    <w:rsid w:val="002048E4"/>
    <w:rsid w:val="00204A25"/>
    <w:rsid w:val="00204E10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9E0"/>
    <w:rsid w:val="00207FFE"/>
    <w:rsid w:val="002105FA"/>
    <w:rsid w:val="00210673"/>
    <w:rsid w:val="002106A6"/>
    <w:rsid w:val="0021083C"/>
    <w:rsid w:val="0021097B"/>
    <w:rsid w:val="00210B7C"/>
    <w:rsid w:val="00211030"/>
    <w:rsid w:val="002111D4"/>
    <w:rsid w:val="0021121F"/>
    <w:rsid w:val="0021123A"/>
    <w:rsid w:val="00211331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B82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445"/>
    <w:rsid w:val="00217536"/>
    <w:rsid w:val="00217556"/>
    <w:rsid w:val="002175F8"/>
    <w:rsid w:val="002176C5"/>
    <w:rsid w:val="002179B0"/>
    <w:rsid w:val="002179DE"/>
    <w:rsid w:val="00217A9F"/>
    <w:rsid w:val="00217B9B"/>
    <w:rsid w:val="00217BC4"/>
    <w:rsid w:val="00217D57"/>
    <w:rsid w:val="00217EF3"/>
    <w:rsid w:val="0022030C"/>
    <w:rsid w:val="002209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26F"/>
    <w:rsid w:val="002224C9"/>
    <w:rsid w:val="00222C40"/>
    <w:rsid w:val="00222D1D"/>
    <w:rsid w:val="002230A2"/>
    <w:rsid w:val="0022315A"/>
    <w:rsid w:val="002232B3"/>
    <w:rsid w:val="002232E7"/>
    <w:rsid w:val="0022384F"/>
    <w:rsid w:val="00223ACF"/>
    <w:rsid w:val="00223D1D"/>
    <w:rsid w:val="0022415F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22"/>
    <w:rsid w:val="00225CF6"/>
    <w:rsid w:val="00225D8C"/>
    <w:rsid w:val="00225E72"/>
    <w:rsid w:val="00225FE4"/>
    <w:rsid w:val="0022608B"/>
    <w:rsid w:val="002261FC"/>
    <w:rsid w:val="002263A7"/>
    <w:rsid w:val="002267A4"/>
    <w:rsid w:val="002267B0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C28"/>
    <w:rsid w:val="00227D1E"/>
    <w:rsid w:val="00227D29"/>
    <w:rsid w:val="00227E31"/>
    <w:rsid w:val="00227F9D"/>
    <w:rsid w:val="00230680"/>
    <w:rsid w:val="00230709"/>
    <w:rsid w:val="00230884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F8"/>
    <w:rsid w:val="00231E6A"/>
    <w:rsid w:val="00231EB1"/>
    <w:rsid w:val="00231F80"/>
    <w:rsid w:val="002322F6"/>
    <w:rsid w:val="00232437"/>
    <w:rsid w:val="00232AC7"/>
    <w:rsid w:val="00232ACE"/>
    <w:rsid w:val="00232CA5"/>
    <w:rsid w:val="00232F66"/>
    <w:rsid w:val="0023320D"/>
    <w:rsid w:val="00233355"/>
    <w:rsid w:val="00233627"/>
    <w:rsid w:val="0023369E"/>
    <w:rsid w:val="00233807"/>
    <w:rsid w:val="00233907"/>
    <w:rsid w:val="002339E1"/>
    <w:rsid w:val="00233E80"/>
    <w:rsid w:val="002340AE"/>
    <w:rsid w:val="00234262"/>
    <w:rsid w:val="00234625"/>
    <w:rsid w:val="002347BD"/>
    <w:rsid w:val="00234C5F"/>
    <w:rsid w:val="00234DDC"/>
    <w:rsid w:val="0023519B"/>
    <w:rsid w:val="002354ED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594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97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468"/>
    <w:rsid w:val="00242A18"/>
    <w:rsid w:val="00242A40"/>
    <w:rsid w:val="00242BBC"/>
    <w:rsid w:val="00242C29"/>
    <w:rsid w:val="00242DE1"/>
    <w:rsid w:val="00242E36"/>
    <w:rsid w:val="00242F4D"/>
    <w:rsid w:val="002430FF"/>
    <w:rsid w:val="0024339A"/>
    <w:rsid w:val="00243587"/>
    <w:rsid w:val="00243641"/>
    <w:rsid w:val="002437DD"/>
    <w:rsid w:val="00243BFA"/>
    <w:rsid w:val="00243CD3"/>
    <w:rsid w:val="00244107"/>
    <w:rsid w:val="00244113"/>
    <w:rsid w:val="0024412D"/>
    <w:rsid w:val="0024435B"/>
    <w:rsid w:val="0024446E"/>
    <w:rsid w:val="00244540"/>
    <w:rsid w:val="0024454E"/>
    <w:rsid w:val="002445CD"/>
    <w:rsid w:val="00244676"/>
    <w:rsid w:val="002447B8"/>
    <w:rsid w:val="002447D9"/>
    <w:rsid w:val="00244E74"/>
    <w:rsid w:val="00244FF0"/>
    <w:rsid w:val="002452CC"/>
    <w:rsid w:val="00245371"/>
    <w:rsid w:val="00245579"/>
    <w:rsid w:val="002458CF"/>
    <w:rsid w:val="0024599B"/>
    <w:rsid w:val="00245AB6"/>
    <w:rsid w:val="00245D0A"/>
    <w:rsid w:val="00245F03"/>
    <w:rsid w:val="00245FEC"/>
    <w:rsid w:val="0024603E"/>
    <w:rsid w:val="002461C3"/>
    <w:rsid w:val="0024656B"/>
    <w:rsid w:val="002465AD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49"/>
    <w:rsid w:val="00247D83"/>
    <w:rsid w:val="00247D89"/>
    <w:rsid w:val="00247E8D"/>
    <w:rsid w:val="00247FBD"/>
    <w:rsid w:val="002501A1"/>
    <w:rsid w:val="00250259"/>
    <w:rsid w:val="00250300"/>
    <w:rsid w:val="00250815"/>
    <w:rsid w:val="00250B52"/>
    <w:rsid w:val="00250F16"/>
    <w:rsid w:val="002510E5"/>
    <w:rsid w:val="002514E8"/>
    <w:rsid w:val="002515B6"/>
    <w:rsid w:val="0025167F"/>
    <w:rsid w:val="002517FA"/>
    <w:rsid w:val="00251865"/>
    <w:rsid w:val="002519A5"/>
    <w:rsid w:val="00251A4F"/>
    <w:rsid w:val="00251E3F"/>
    <w:rsid w:val="00251E76"/>
    <w:rsid w:val="00251F01"/>
    <w:rsid w:val="00252035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445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4BB"/>
    <w:rsid w:val="00254D14"/>
    <w:rsid w:val="00254E40"/>
    <w:rsid w:val="00255066"/>
    <w:rsid w:val="002553E6"/>
    <w:rsid w:val="002555F0"/>
    <w:rsid w:val="00255817"/>
    <w:rsid w:val="002558AF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7AD"/>
    <w:rsid w:val="002578F7"/>
    <w:rsid w:val="00257C19"/>
    <w:rsid w:val="00257CD0"/>
    <w:rsid w:val="00257D7F"/>
    <w:rsid w:val="00257E94"/>
    <w:rsid w:val="00257EC8"/>
    <w:rsid w:val="00260006"/>
    <w:rsid w:val="002604AB"/>
    <w:rsid w:val="002604B0"/>
    <w:rsid w:val="002604EE"/>
    <w:rsid w:val="0026084E"/>
    <w:rsid w:val="00260A10"/>
    <w:rsid w:val="00260AD4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F0"/>
    <w:rsid w:val="00261E1D"/>
    <w:rsid w:val="00261E63"/>
    <w:rsid w:val="00261ED4"/>
    <w:rsid w:val="00262256"/>
    <w:rsid w:val="00262413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B7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2F1"/>
    <w:rsid w:val="00266622"/>
    <w:rsid w:val="0026696E"/>
    <w:rsid w:val="00266CAB"/>
    <w:rsid w:val="002670B9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0D9"/>
    <w:rsid w:val="00270326"/>
    <w:rsid w:val="002703DD"/>
    <w:rsid w:val="00270452"/>
    <w:rsid w:val="002706DC"/>
    <w:rsid w:val="00270839"/>
    <w:rsid w:val="00270B6E"/>
    <w:rsid w:val="00270F79"/>
    <w:rsid w:val="0027102E"/>
    <w:rsid w:val="00271074"/>
    <w:rsid w:val="0027132E"/>
    <w:rsid w:val="002713E5"/>
    <w:rsid w:val="002714F1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3FB1"/>
    <w:rsid w:val="00274205"/>
    <w:rsid w:val="0027453E"/>
    <w:rsid w:val="0027457B"/>
    <w:rsid w:val="00274764"/>
    <w:rsid w:val="0027478F"/>
    <w:rsid w:val="00274977"/>
    <w:rsid w:val="00274CAB"/>
    <w:rsid w:val="00274FFA"/>
    <w:rsid w:val="00275136"/>
    <w:rsid w:val="00275465"/>
    <w:rsid w:val="00275635"/>
    <w:rsid w:val="00275833"/>
    <w:rsid w:val="00275893"/>
    <w:rsid w:val="00275A54"/>
    <w:rsid w:val="00275AD3"/>
    <w:rsid w:val="00275B60"/>
    <w:rsid w:val="00275CD9"/>
    <w:rsid w:val="00275D54"/>
    <w:rsid w:val="00275DFC"/>
    <w:rsid w:val="00275E77"/>
    <w:rsid w:val="00275F65"/>
    <w:rsid w:val="00275FFC"/>
    <w:rsid w:val="002764E1"/>
    <w:rsid w:val="0027656A"/>
    <w:rsid w:val="002766A1"/>
    <w:rsid w:val="00276797"/>
    <w:rsid w:val="002770F4"/>
    <w:rsid w:val="002773B3"/>
    <w:rsid w:val="002774CC"/>
    <w:rsid w:val="00277522"/>
    <w:rsid w:val="002778DC"/>
    <w:rsid w:val="0027794D"/>
    <w:rsid w:val="0027797A"/>
    <w:rsid w:val="00277A30"/>
    <w:rsid w:val="00277B68"/>
    <w:rsid w:val="00277CEC"/>
    <w:rsid w:val="00277F29"/>
    <w:rsid w:val="00277F6D"/>
    <w:rsid w:val="0028030D"/>
    <w:rsid w:val="00280813"/>
    <w:rsid w:val="00280908"/>
    <w:rsid w:val="00280987"/>
    <w:rsid w:val="002809A2"/>
    <w:rsid w:val="00280A29"/>
    <w:rsid w:val="00280C69"/>
    <w:rsid w:val="00280FE5"/>
    <w:rsid w:val="0028104A"/>
    <w:rsid w:val="002810E9"/>
    <w:rsid w:val="002811DC"/>
    <w:rsid w:val="00281511"/>
    <w:rsid w:val="0028159E"/>
    <w:rsid w:val="00281830"/>
    <w:rsid w:val="00281855"/>
    <w:rsid w:val="00281A80"/>
    <w:rsid w:val="00281E88"/>
    <w:rsid w:val="002820BE"/>
    <w:rsid w:val="00282117"/>
    <w:rsid w:val="00282157"/>
    <w:rsid w:val="00282291"/>
    <w:rsid w:val="00282ABB"/>
    <w:rsid w:val="00282B19"/>
    <w:rsid w:val="00282CC7"/>
    <w:rsid w:val="00282DFF"/>
    <w:rsid w:val="00282E83"/>
    <w:rsid w:val="00282F4A"/>
    <w:rsid w:val="00282FE5"/>
    <w:rsid w:val="002830F7"/>
    <w:rsid w:val="00283177"/>
    <w:rsid w:val="00283254"/>
    <w:rsid w:val="002832EB"/>
    <w:rsid w:val="002833ED"/>
    <w:rsid w:val="0028359B"/>
    <w:rsid w:val="002837F2"/>
    <w:rsid w:val="00283905"/>
    <w:rsid w:val="002839D0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5406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88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C4B"/>
    <w:rsid w:val="00291CFD"/>
    <w:rsid w:val="00291D3F"/>
    <w:rsid w:val="00291E02"/>
    <w:rsid w:val="00291F63"/>
    <w:rsid w:val="00292022"/>
    <w:rsid w:val="002920AC"/>
    <w:rsid w:val="002921C4"/>
    <w:rsid w:val="0029261E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4F5"/>
    <w:rsid w:val="00296698"/>
    <w:rsid w:val="002968C9"/>
    <w:rsid w:val="00296B7E"/>
    <w:rsid w:val="00296D2D"/>
    <w:rsid w:val="00296D9A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0983"/>
    <w:rsid w:val="002A1083"/>
    <w:rsid w:val="002A13A0"/>
    <w:rsid w:val="002A1AD8"/>
    <w:rsid w:val="002A1EE9"/>
    <w:rsid w:val="002A248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7CD"/>
    <w:rsid w:val="002A49DB"/>
    <w:rsid w:val="002A4AB0"/>
    <w:rsid w:val="002A4B2C"/>
    <w:rsid w:val="002A4BA1"/>
    <w:rsid w:val="002A4F1A"/>
    <w:rsid w:val="002A504B"/>
    <w:rsid w:val="002A5089"/>
    <w:rsid w:val="002A53EC"/>
    <w:rsid w:val="002A58E5"/>
    <w:rsid w:val="002A5A27"/>
    <w:rsid w:val="002A5AB3"/>
    <w:rsid w:val="002A5C74"/>
    <w:rsid w:val="002A5FA1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10C"/>
    <w:rsid w:val="002A72D2"/>
    <w:rsid w:val="002A7314"/>
    <w:rsid w:val="002A7425"/>
    <w:rsid w:val="002A756A"/>
    <w:rsid w:val="002A7585"/>
    <w:rsid w:val="002A78C3"/>
    <w:rsid w:val="002A7D2F"/>
    <w:rsid w:val="002B0185"/>
    <w:rsid w:val="002B01ED"/>
    <w:rsid w:val="002B0225"/>
    <w:rsid w:val="002B022C"/>
    <w:rsid w:val="002B02CB"/>
    <w:rsid w:val="002B04DD"/>
    <w:rsid w:val="002B04E0"/>
    <w:rsid w:val="002B05C7"/>
    <w:rsid w:val="002B06D6"/>
    <w:rsid w:val="002B0745"/>
    <w:rsid w:val="002B09CD"/>
    <w:rsid w:val="002B0A10"/>
    <w:rsid w:val="002B0B00"/>
    <w:rsid w:val="002B0C29"/>
    <w:rsid w:val="002B0D87"/>
    <w:rsid w:val="002B0DF1"/>
    <w:rsid w:val="002B1015"/>
    <w:rsid w:val="002B111D"/>
    <w:rsid w:val="002B11FF"/>
    <w:rsid w:val="002B1244"/>
    <w:rsid w:val="002B1579"/>
    <w:rsid w:val="002B1854"/>
    <w:rsid w:val="002B19AC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3B9"/>
    <w:rsid w:val="002B240B"/>
    <w:rsid w:val="002B2540"/>
    <w:rsid w:val="002B25CC"/>
    <w:rsid w:val="002B292E"/>
    <w:rsid w:val="002B2C2C"/>
    <w:rsid w:val="002B2C81"/>
    <w:rsid w:val="002B34C0"/>
    <w:rsid w:val="002B34EB"/>
    <w:rsid w:val="002B3524"/>
    <w:rsid w:val="002B35D9"/>
    <w:rsid w:val="002B36AF"/>
    <w:rsid w:val="002B3732"/>
    <w:rsid w:val="002B3B60"/>
    <w:rsid w:val="002B3BEC"/>
    <w:rsid w:val="002B3DE5"/>
    <w:rsid w:val="002B409F"/>
    <w:rsid w:val="002B4213"/>
    <w:rsid w:val="002B4233"/>
    <w:rsid w:val="002B429D"/>
    <w:rsid w:val="002B433E"/>
    <w:rsid w:val="002B446A"/>
    <w:rsid w:val="002B447F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B91"/>
    <w:rsid w:val="002B5E9D"/>
    <w:rsid w:val="002B6395"/>
    <w:rsid w:val="002B639A"/>
    <w:rsid w:val="002B640E"/>
    <w:rsid w:val="002B657B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B7F7D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168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697"/>
    <w:rsid w:val="002C2795"/>
    <w:rsid w:val="002C27CE"/>
    <w:rsid w:val="002C2AB3"/>
    <w:rsid w:val="002C2B19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20D"/>
    <w:rsid w:val="002C4678"/>
    <w:rsid w:val="002C46B3"/>
    <w:rsid w:val="002C46EA"/>
    <w:rsid w:val="002C4749"/>
    <w:rsid w:val="002C484B"/>
    <w:rsid w:val="002C49EF"/>
    <w:rsid w:val="002C4C8F"/>
    <w:rsid w:val="002C4D20"/>
    <w:rsid w:val="002C4DBC"/>
    <w:rsid w:val="002C4E58"/>
    <w:rsid w:val="002C4F0F"/>
    <w:rsid w:val="002C4F68"/>
    <w:rsid w:val="002C5028"/>
    <w:rsid w:val="002C5212"/>
    <w:rsid w:val="002C53BD"/>
    <w:rsid w:val="002C5F12"/>
    <w:rsid w:val="002C61BE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B2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0FD"/>
    <w:rsid w:val="002D34E6"/>
    <w:rsid w:val="002D371B"/>
    <w:rsid w:val="002D3739"/>
    <w:rsid w:val="002D3E06"/>
    <w:rsid w:val="002D3FB6"/>
    <w:rsid w:val="002D4020"/>
    <w:rsid w:val="002D465B"/>
    <w:rsid w:val="002D4881"/>
    <w:rsid w:val="002D4919"/>
    <w:rsid w:val="002D4A80"/>
    <w:rsid w:val="002D4B9D"/>
    <w:rsid w:val="002D4F07"/>
    <w:rsid w:val="002D5009"/>
    <w:rsid w:val="002D52A7"/>
    <w:rsid w:val="002D5C4E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B"/>
    <w:rsid w:val="002D737E"/>
    <w:rsid w:val="002D73F9"/>
    <w:rsid w:val="002D74E0"/>
    <w:rsid w:val="002D7532"/>
    <w:rsid w:val="002D7845"/>
    <w:rsid w:val="002D7A31"/>
    <w:rsid w:val="002D7C38"/>
    <w:rsid w:val="002E007C"/>
    <w:rsid w:val="002E0337"/>
    <w:rsid w:val="002E036F"/>
    <w:rsid w:val="002E05A8"/>
    <w:rsid w:val="002E0900"/>
    <w:rsid w:val="002E0997"/>
    <w:rsid w:val="002E0FFD"/>
    <w:rsid w:val="002E10B7"/>
    <w:rsid w:val="002E1127"/>
    <w:rsid w:val="002E114A"/>
    <w:rsid w:val="002E1435"/>
    <w:rsid w:val="002E15C8"/>
    <w:rsid w:val="002E173F"/>
    <w:rsid w:val="002E1788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16"/>
    <w:rsid w:val="002E55A2"/>
    <w:rsid w:val="002E5660"/>
    <w:rsid w:val="002E5B49"/>
    <w:rsid w:val="002E5B91"/>
    <w:rsid w:val="002E5C52"/>
    <w:rsid w:val="002E5D54"/>
    <w:rsid w:val="002E6235"/>
    <w:rsid w:val="002E63C7"/>
    <w:rsid w:val="002E6419"/>
    <w:rsid w:val="002E674A"/>
    <w:rsid w:val="002E6760"/>
    <w:rsid w:val="002E67E7"/>
    <w:rsid w:val="002E6812"/>
    <w:rsid w:val="002E6AE0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616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3FBA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3B"/>
    <w:rsid w:val="002F6A8C"/>
    <w:rsid w:val="002F6B1D"/>
    <w:rsid w:val="002F6C2A"/>
    <w:rsid w:val="002F730C"/>
    <w:rsid w:val="002F73F7"/>
    <w:rsid w:val="002F7510"/>
    <w:rsid w:val="002F7E3E"/>
    <w:rsid w:val="00300075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A1F"/>
    <w:rsid w:val="00301B0D"/>
    <w:rsid w:val="00301BF0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B60"/>
    <w:rsid w:val="00302D5C"/>
    <w:rsid w:val="00302E2F"/>
    <w:rsid w:val="00302E42"/>
    <w:rsid w:val="00302E8A"/>
    <w:rsid w:val="00302E94"/>
    <w:rsid w:val="00303015"/>
    <w:rsid w:val="00303497"/>
    <w:rsid w:val="003036AD"/>
    <w:rsid w:val="0030379D"/>
    <w:rsid w:val="00303852"/>
    <w:rsid w:val="003038CB"/>
    <w:rsid w:val="00303943"/>
    <w:rsid w:val="0030398A"/>
    <w:rsid w:val="00303A52"/>
    <w:rsid w:val="00304043"/>
    <w:rsid w:val="00304071"/>
    <w:rsid w:val="003042F2"/>
    <w:rsid w:val="00304430"/>
    <w:rsid w:val="00304479"/>
    <w:rsid w:val="0030454F"/>
    <w:rsid w:val="00304740"/>
    <w:rsid w:val="00304796"/>
    <w:rsid w:val="003047AF"/>
    <w:rsid w:val="00304C32"/>
    <w:rsid w:val="00304EB3"/>
    <w:rsid w:val="00304EC9"/>
    <w:rsid w:val="00304ED2"/>
    <w:rsid w:val="00305128"/>
    <w:rsid w:val="003052C0"/>
    <w:rsid w:val="003055F7"/>
    <w:rsid w:val="003057F9"/>
    <w:rsid w:val="00306465"/>
    <w:rsid w:val="0030648A"/>
    <w:rsid w:val="0030684D"/>
    <w:rsid w:val="00306948"/>
    <w:rsid w:val="003069E2"/>
    <w:rsid w:val="00306BCE"/>
    <w:rsid w:val="00306DBB"/>
    <w:rsid w:val="00306E06"/>
    <w:rsid w:val="00306EA9"/>
    <w:rsid w:val="00306F18"/>
    <w:rsid w:val="0030705A"/>
    <w:rsid w:val="00307417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10"/>
    <w:rsid w:val="0031046B"/>
    <w:rsid w:val="0031072C"/>
    <w:rsid w:val="00310901"/>
    <w:rsid w:val="00310DA4"/>
    <w:rsid w:val="00310EB2"/>
    <w:rsid w:val="00310FAB"/>
    <w:rsid w:val="003112E5"/>
    <w:rsid w:val="00311507"/>
    <w:rsid w:val="00311658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3E"/>
    <w:rsid w:val="00312E53"/>
    <w:rsid w:val="00312FFC"/>
    <w:rsid w:val="003130E5"/>
    <w:rsid w:val="00313101"/>
    <w:rsid w:val="0031311A"/>
    <w:rsid w:val="0031372A"/>
    <w:rsid w:val="0031384E"/>
    <w:rsid w:val="00313B21"/>
    <w:rsid w:val="00313C37"/>
    <w:rsid w:val="00313C6F"/>
    <w:rsid w:val="00313CFE"/>
    <w:rsid w:val="00313E23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355"/>
    <w:rsid w:val="0031649B"/>
    <w:rsid w:val="00316595"/>
    <w:rsid w:val="00316745"/>
    <w:rsid w:val="00316A07"/>
    <w:rsid w:val="00316AB2"/>
    <w:rsid w:val="00316D3B"/>
    <w:rsid w:val="003170F6"/>
    <w:rsid w:val="00317388"/>
    <w:rsid w:val="00317390"/>
    <w:rsid w:val="003173EC"/>
    <w:rsid w:val="003173FB"/>
    <w:rsid w:val="003175E3"/>
    <w:rsid w:val="003176C7"/>
    <w:rsid w:val="003179A8"/>
    <w:rsid w:val="00317C2F"/>
    <w:rsid w:val="00317E7F"/>
    <w:rsid w:val="00317E90"/>
    <w:rsid w:val="00320571"/>
    <w:rsid w:val="00320574"/>
    <w:rsid w:val="0032082A"/>
    <w:rsid w:val="00320BA1"/>
    <w:rsid w:val="00320C8D"/>
    <w:rsid w:val="00320CEC"/>
    <w:rsid w:val="00320D59"/>
    <w:rsid w:val="00321007"/>
    <w:rsid w:val="0032133B"/>
    <w:rsid w:val="00321552"/>
    <w:rsid w:val="00321560"/>
    <w:rsid w:val="003218AC"/>
    <w:rsid w:val="00321AA1"/>
    <w:rsid w:val="00321C67"/>
    <w:rsid w:val="00321D66"/>
    <w:rsid w:val="00321DFE"/>
    <w:rsid w:val="00321EE2"/>
    <w:rsid w:val="003220E3"/>
    <w:rsid w:val="003221B9"/>
    <w:rsid w:val="003224C2"/>
    <w:rsid w:val="00322B71"/>
    <w:rsid w:val="00322EBD"/>
    <w:rsid w:val="00322FEE"/>
    <w:rsid w:val="003230B1"/>
    <w:rsid w:val="003231DD"/>
    <w:rsid w:val="00323460"/>
    <w:rsid w:val="00323737"/>
    <w:rsid w:val="00323A6B"/>
    <w:rsid w:val="00323AFC"/>
    <w:rsid w:val="00323CEE"/>
    <w:rsid w:val="00323F04"/>
    <w:rsid w:val="00323F3C"/>
    <w:rsid w:val="00324259"/>
    <w:rsid w:val="00324385"/>
    <w:rsid w:val="003243EE"/>
    <w:rsid w:val="00324497"/>
    <w:rsid w:val="00324699"/>
    <w:rsid w:val="0032488E"/>
    <w:rsid w:val="00324937"/>
    <w:rsid w:val="00324B48"/>
    <w:rsid w:val="00324CFB"/>
    <w:rsid w:val="00324E10"/>
    <w:rsid w:val="00324F44"/>
    <w:rsid w:val="00324F75"/>
    <w:rsid w:val="003250FE"/>
    <w:rsid w:val="00325164"/>
    <w:rsid w:val="00325971"/>
    <w:rsid w:val="003259D4"/>
    <w:rsid w:val="00325C68"/>
    <w:rsid w:val="00325CE7"/>
    <w:rsid w:val="00325D72"/>
    <w:rsid w:val="00325E2C"/>
    <w:rsid w:val="00325FFD"/>
    <w:rsid w:val="00326129"/>
    <w:rsid w:val="00326196"/>
    <w:rsid w:val="00326377"/>
    <w:rsid w:val="00326482"/>
    <w:rsid w:val="0032698A"/>
    <w:rsid w:val="00326C9F"/>
    <w:rsid w:val="00326DAF"/>
    <w:rsid w:val="00327014"/>
    <w:rsid w:val="0032733A"/>
    <w:rsid w:val="00327387"/>
    <w:rsid w:val="003273B9"/>
    <w:rsid w:val="003276C0"/>
    <w:rsid w:val="003276E3"/>
    <w:rsid w:val="00327A65"/>
    <w:rsid w:val="00327B03"/>
    <w:rsid w:val="00327C21"/>
    <w:rsid w:val="00327EF9"/>
    <w:rsid w:val="003301E9"/>
    <w:rsid w:val="00330243"/>
    <w:rsid w:val="00330281"/>
    <w:rsid w:val="003303F4"/>
    <w:rsid w:val="003304C7"/>
    <w:rsid w:val="0033068D"/>
    <w:rsid w:val="0033081A"/>
    <w:rsid w:val="0033086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89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35"/>
    <w:rsid w:val="00334FD0"/>
    <w:rsid w:val="00335024"/>
    <w:rsid w:val="0033505E"/>
    <w:rsid w:val="003350AD"/>
    <w:rsid w:val="00335210"/>
    <w:rsid w:val="00335547"/>
    <w:rsid w:val="00335751"/>
    <w:rsid w:val="003358AA"/>
    <w:rsid w:val="00335987"/>
    <w:rsid w:val="003359A3"/>
    <w:rsid w:val="003359D4"/>
    <w:rsid w:val="00335A5E"/>
    <w:rsid w:val="00335B55"/>
    <w:rsid w:val="00335EA4"/>
    <w:rsid w:val="00335F86"/>
    <w:rsid w:val="00335FE1"/>
    <w:rsid w:val="00336092"/>
    <w:rsid w:val="003360D3"/>
    <w:rsid w:val="003361B7"/>
    <w:rsid w:val="003362D8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37EF5"/>
    <w:rsid w:val="0034003F"/>
    <w:rsid w:val="003401DA"/>
    <w:rsid w:val="00340208"/>
    <w:rsid w:val="00340426"/>
    <w:rsid w:val="003409DA"/>
    <w:rsid w:val="00340B5E"/>
    <w:rsid w:val="00340D7A"/>
    <w:rsid w:val="00340E86"/>
    <w:rsid w:val="0034157C"/>
    <w:rsid w:val="00341782"/>
    <w:rsid w:val="00341820"/>
    <w:rsid w:val="00341852"/>
    <w:rsid w:val="00341B34"/>
    <w:rsid w:val="00341C17"/>
    <w:rsid w:val="0034236D"/>
    <w:rsid w:val="003427B0"/>
    <w:rsid w:val="003427F4"/>
    <w:rsid w:val="00342850"/>
    <w:rsid w:val="003428FD"/>
    <w:rsid w:val="00342B55"/>
    <w:rsid w:val="00342E64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A45"/>
    <w:rsid w:val="00343AA5"/>
    <w:rsid w:val="00343D87"/>
    <w:rsid w:val="00343DF8"/>
    <w:rsid w:val="00343F6F"/>
    <w:rsid w:val="00344190"/>
    <w:rsid w:val="0034431E"/>
    <w:rsid w:val="003443B7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959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8F5"/>
    <w:rsid w:val="00347C75"/>
    <w:rsid w:val="00350105"/>
    <w:rsid w:val="003501DD"/>
    <w:rsid w:val="003502DD"/>
    <w:rsid w:val="003503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9F2"/>
    <w:rsid w:val="00351DE8"/>
    <w:rsid w:val="00351F7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81B"/>
    <w:rsid w:val="00356A01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1AE"/>
    <w:rsid w:val="00361366"/>
    <w:rsid w:val="003613A8"/>
    <w:rsid w:val="00361435"/>
    <w:rsid w:val="00361491"/>
    <w:rsid w:val="00361678"/>
    <w:rsid w:val="003616EF"/>
    <w:rsid w:val="00361788"/>
    <w:rsid w:val="00361A71"/>
    <w:rsid w:val="00361BD2"/>
    <w:rsid w:val="00361FC1"/>
    <w:rsid w:val="0036208B"/>
    <w:rsid w:val="00362166"/>
    <w:rsid w:val="003621F0"/>
    <w:rsid w:val="003622FD"/>
    <w:rsid w:val="0036241E"/>
    <w:rsid w:val="0036251C"/>
    <w:rsid w:val="0036272A"/>
    <w:rsid w:val="003629E5"/>
    <w:rsid w:val="00362B30"/>
    <w:rsid w:val="00362F6C"/>
    <w:rsid w:val="00362FA1"/>
    <w:rsid w:val="0036312F"/>
    <w:rsid w:val="003632B6"/>
    <w:rsid w:val="00363482"/>
    <w:rsid w:val="0036351D"/>
    <w:rsid w:val="003636BA"/>
    <w:rsid w:val="0036389B"/>
    <w:rsid w:val="00363E34"/>
    <w:rsid w:val="00363E61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162"/>
    <w:rsid w:val="00370BAF"/>
    <w:rsid w:val="00370CD8"/>
    <w:rsid w:val="00370CDE"/>
    <w:rsid w:val="00370D19"/>
    <w:rsid w:val="00370DD2"/>
    <w:rsid w:val="00370DEA"/>
    <w:rsid w:val="00370E6B"/>
    <w:rsid w:val="00370F3D"/>
    <w:rsid w:val="0037109C"/>
    <w:rsid w:val="003713DE"/>
    <w:rsid w:val="00371494"/>
    <w:rsid w:val="00371A3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03C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3AE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9D0"/>
    <w:rsid w:val="00382B56"/>
    <w:rsid w:val="00382B58"/>
    <w:rsid w:val="00382B91"/>
    <w:rsid w:val="00382C73"/>
    <w:rsid w:val="00382EEA"/>
    <w:rsid w:val="00383154"/>
    <w:rsid w:val="00383390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8A0"/>
    <w:rsid w:val="00386966"/>
    <w:rsid w:val="003869C2"/>
    <w:rsid w:val="00386C8B"/>
    <w:rsid w:val="00386D4D"/>
    <w:rsid w:val="00386FD3"/>
    <w:rsid w:val="003870AA"/>
    <w:rsid w:val="003872CD"/>
    <w:rsid w:val="003873A6"/>
    <w:rsid w:val="003873F4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932"/>
    <w:rsid w:val="00390FEA"/>
    <w:rsid w:val="00391070"/>
    <w:rsid w:val="00391171"/>
    <w:rsid w:val="0039119D"/>
    <w:rsid w:val="003914E7"/>
    <w:rsid w:val="0039155F"/>
    <w:rsid w:val="003918D3"/>
    <w:rsid w:val="00391ACA"/>
    <w:rsid w:val="00391CEC"/>
    <w:rsid w:val="00391CF7"/>
    <w:rsid w:val="00391D92"/>
    <w:rsid w:val="00391EB9"/>
    <w:rsid w:val="00391EFF"/>
    <w:rsid w:val="00391F1E"/>
    <w:rsid w:val="0039224C"/>
    <w:rsid w:val="0039225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89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2B1"/>
    <w:rsid w:val="0039533D"/>
    <w:rsid w:val="00395546"/>
    <w:rsid w:val="003955B9"/>
    <w:rsid w:val="00395839"/>
    <w:rsid w:val="0039591E"/>
    <w:rsid w:val="0039599C"/>
    <w:rsid w:val="003959B1"/>
    <w:rsid w:val="003959B4"/>
    <w:rsid w:val="00395ABB"/>
    <w:rsid w:val="00395B93"/>
    <w:rsid w:val="00395E56"/>
    <w:rsid w:val="00395E5D"/>
    <w:rsid w:val="00395EB9"/>
    <w:rsid w:val="00396093"/>
    <w:rsid w:val="003961A7"/>
    <w:rsid w:val="00396303"/>
    <w:rsid w:val="003964AE"/>
    <w:rsid w:val="00396725"/>
    <w:rsid w:val="00396B16"/>
    <w:rsid w:val="00396B3C"/>
    <w:rsid w:val="00396CA2"/>
    <w:rsid w:val="0039756D"/>
    <w:rsid w:val="003978A1"/>
    <w:rsid w:val="0039791B"/>
    <w:rsid w:val="003979FB"/>
    <w:rsid w:val="00397B6B"/>
    <w:rsid w:val="00397E48"/>
    <w:rsid w:val="003A010D"/>
    <w:rsid w:val="003A0309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63"/>
    <w:rsid w:val="003A0E78"/>
    <w:rsid w:val="003A0F9A"/>
    <w:rsid w:val="003A0FC0"/>
    <w:rsid w:val="003A11BD"/>
    <w:rsid w:val="003A1300"/>
    <w:rsid w:val="003A18AC"/>
    <w:rsid w:val="003A196D"/>
    <w:rsid w:val="003A19CF"/>
    <w:rsid w:val="003A1E53"/>
    <w:rsid w:val="003A1FFF"/>
    <w:rsid w:val="003A212F"/>
    <w:rsid w:val="003A21BA"/>
    <w:rsid w:val="003A22E2"/>
    <w:rsid w:val="003A23F3"/>
    <w:rsid w:val="003A249A"/>
    <w:rsid w:val="003A2C8E"/>
    <w:rsid w:val="003A3229"/>
    <w:rsid w:val="003A3520"/>
    <w:rsid w:val="003A372C"/>
    <w:rsid w:val="003A3FE8"/>
    <w:rsid w:val="003A4475"/>
    <w:rsid w:val="003A4B9B"/>
    <w:rsid w:val="003A4CAB"/>
    <w:rsid w:val="003A52E1"/>
    <w:rsid w:val="003A552C"/>
    <w:rsid w:val="003A55B8"/>
    <w:rsid w:val="003A5613"/>
    <w:rsid w:val="003A570F"/>
    <w:rsid w:val="003A58A9"/>
    <w:rsid w:val="003A5AA8"/>
    <w:rsid w:val="003A5AA9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790"/>
    <w:rsid w:val="003A6A23"/>
    <w:rsid w:val="003A6A59"/>
    <w:rsid w:val="003A6AE8"/>
    <w:rsid w:val="003A6CFC"/>
    <w:rsid w:val="003A6F4F"/>
    <w:rsid w:val="003A73DF"/>
    <w:rsid w:val="003A75BE"/>
    <w:rsid w:val="003A7609"/>
    <w:rsid w:val="003A76F1"/>
    <w:rsid w:val="003A777F"/>
    <w:rsid w:val="003A7991"/>
    <w:rsid w:val="003A7992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A74"/>
    <w:rsid w:val="003B1B4B"/>
    <w:rsid w:val="003B1C15"/>
    <w:rsid w:val="003B1EF8"/>
    <w:rsid w:val="003B1F95"/>
    <w:rsid w:val="003B1F9E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6F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4D"/>
    <w:rsid w:val="003B545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1BE"/>
    <w:rsid w:val="003C1304"/>
    <w:rsid w:val="003C1867"/>
    <w:rsid w:val="003C19CE"/>
    <w:rsid w:val="003C1A8D"/>
    <w:rsid w:val="003C1B41"/>
    <w:rsid w:val="003C1C22"/>
    <w:rsid w:val="003C1D96"/>
    <w:rsid w:val="003C20A7"/>
    <w:rsid w:val="003C21AE"/>
    <w:rsid w:val="003C2399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24C"/>
    <w:rsid w:val="003C3459"/>
    <w:rsid w:val="003C3683"/>
    <w:rsid w:val="003C37C2"/>
    <w:rsid w:val="003C3BFE"/>
    <w:rsid w:val="003C3C62"/>
    <w:rsid w:val="003C3E59"/>
    <w:rsid w:val="003C434D"/>
    <w:rsid w:val="003C45A8"/>
    <w:rsid w:val="003C4874"/>
    <w:rsid w:val="003C48ED"/>
    <w:rsid w:val="003C48FA"/>
    <w:rsid w:val="003C4D37"/>
    <w:rsid w:val="003C4E9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6EBD"/>
    <w:rsid w:val="003C7185"/>
    <w:rsid w:val="003C7194"/>
    <w:rsid w:val="003C7753"/>
    <w:rsid w:val="003C7927"/>
    <w:rsid w:val="003C7B74"/>
    <w:rsid w:val="003D0107"/>
    <w:rsid w:val="003D02A2"/>
    <w:rsid w:val="003D06E4"/>
    <w:rsid w:val="003D0915"/>
    <w:rsid w:val="003D0938"/>
    <w:rsid w:val="003D0B81"/>
    <w:rsid w:val="003D0BDC"/>
    <w:rsid w:val="003D0E8A"/>
    <w:rsid w:val="003D0F55"/>
    <w:rsid w:val="003D12EF"/>
    <w:rsid w:val="003D1398"/>
    <w:rsid w:val="003D1807"/>
    <w:rsid w:val="003D1991"/>
    <w:rsid w:val="003D1AAA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0FE"/>
    <w:rsid w:val="003D42DD"/>
    <w:rsid w:val="003D4329"/>
    <w:rsid w:val="003D435A"/>
    <w:rsid w:val="003D44A2"/>
    <w:rsid w:val="003D47D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419"/>
    <w:rsid w:val="003D663A"/>
    <w:rsid w:val="003D66A1"/>
    <w:rsid w:val="003D67C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D7EA6"/>
    <w:rsid w:val="003E0BFB"/>
    <w:rsid w:val="003E0F26"/>
    <w:rsid w:val="003E0FC6"/>
    <w:rsid w:val="003E118F"/>
    <w:rsid w:val="003E16C6"/>
    <w:rsid w:val="003E16D1"/>
    <w:rsid w:val="003E1B07"/>
    <w:rsid w:val="003E1B49"/>
    <w:rsid w:val="003E1DBC"/>
    <w:rsid w:val="003E2135"/>
    <w:rsid w:val="003E230F"/>
    <w:rsid w:val="003E23C7"/>
    <w:rsid w:val="003E2409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296"/>
    <w:rsid w:val="003E33F2"/>
    <w:rsid w:val="003E343D"/>
    <w:rsid w:val="003E3755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33"/>
    <w:rsid w:val="003E7070"/>
    <w:rsid w:val="003E7197"/>
    <w:rsid w:val="003E7470"/>
    <w:rsid w:val="003E75CF"/>
    <w:rsid w:val="003E7615"/>
    <w:rsid w:val="003E791B"/>
    <w:rsid w:val="003E7B41"/>
    <w:rsid w:val="003E7CB3"/>
    <w:rsid w:val="003E7D17"/>
    <w:rsid w:val="003E7FE9"/>
    <w:rsid w:val="003F023A"/>
    <w:rsid w:val="003F02CD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BAB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B6B"/>
    <w:rsid w:val="003F2D45"/>
    <w:rsid w:val="003F2DA5"/>
    <w:rsid w:val="003F2DE1"/>
    <w:rsid w:val="003F2E56"/>
    <w:rsid w:val="003F3252"/>
    <w:rsid w:val="003F370E"/>
    <w:rsid w:val="003F3784"/>
    <w:rsid w:val="003F3ACF"/>
    <w:rsid w:val="003F3B35"/>
    <w:rsid w:val="003F3B88"/>
    <w:rsid w:val="003F3C05"/>
    <w:rsid w:val="003F3D6B"/>
    <w:rsid w:val="003F3D71"/>
    <w:rsid w:val="003F45F1"/>
    <w:rsid w:val="003F491F"/>
    <w:rsid w:val="003F4991"/>
    <w:rsid w:val="003F52FE"/>
    <w:rsid w:val="003F5320"/>
    <w:rsid w:val="003F54D2"/>
    <w:rsid w:val="003F57A2"/>
    <w:rsid w:val="003F5A84"/>
    <w:rsid w:val="003F5ADC"/>
    <w:rsid w:val="003F5B0B"/>
    <w:rsid w:val="003F5C60"/>
    <w:rsid w:val="003F5E5D"/>
    <w:rsid w:val="003F5ED7"/>
    <w:rsid w:val="003F626A"/>
    <w:rsid w:val="003F6644"/>
    <w:rsid w:val="003F673C"/>
    <w:rsid w:val="003F6B6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0F5"/>
    <w:rsid w:val="00402187"/>
    <w:rsid w:val="0040229E"/>
    <w:rsid w:val="0040243F"/>
    <w:rsid w:val="00402B85"/>
    <w:rsid w:val="00402BB1"/>
    <w:rsid w:val="004032AC"/>
    <w:rsid w:val="0040343B"/>
    <w:rsid w:val="004036B8"/>
    <w:rsid w:val="004038D7"/>
    <w:rsid w:val="004039EA"/>
    <w:rsid w:val="00403F04"/>
    <w:rsid w:val="00403FCD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0E3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661"/>
    <w:rsid w:val="004079A4"/>
    <w:rsid w:val="00407A40"/>
    <w:rsid w:val="00407A7D"/>
    <w:rsid w:val="00407C7A"/>
    <w:rsid w:val="00407EF5"/>
    <w:rsid w:val="00407F77"/>
    <w:rsid w:val="004102AC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D8A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A40"/>
    <w:rsid w:val="00413D46"/>
    <w:rsid w:val="00413E7A"/>
    <w:rsid w:val="00413F78"/>
    <w:rsid w:val="00413F8D"/>
    <w:rsid w:val="00414023"/>
    <w:rsid w:val="00414494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7D4"/>
    <w:rsid w:val="004169AD"/>
    <w:rsid w:val="00416A33"/>
    <w:rsid w:val="00416A44"/>
    <w:rsid w:val="00416A90"/>
    <w:rsid w:val="00416EE8"/>
    <w:rsid w:val="00417114"/>
    <w:rsid w:val="00417116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59C"/>
    <w:rsid w:val="00420702"/>
    <w:rsid w:val="00420709"/>
    <w:rsid w:val="0042078F"/>
    <w:rsid w:val="00420863"/>
    <w:rsid w:val="00420BDD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10"/>
    <w:rsid w:val="00422777"/>
    <w:rsid w:val="00422A15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46E"/>
    <w:rsid w:val="004255E7"/>
    <w:rsid w:val="004257EF"/>
    <w:rsid w:val="0042582A"/>
    <w:rsid w:val="0042592B"/>
    <w:rsid w:val="00425A05"/>
    <w:rsid w:val="00425B13"/>
    <w:rsid w:val="00425B32"/>
    <w:rsid w:val="00425EEC"/>
    <w:rsid w:val="00425F4D"/>
    <w:rsid w:val="0042616D"/>
    <w:rsid w:val="00426433"/>
    <w:rsid w:val="00426755"/>
    <w:rsid w:val="00426DF3"/>
    <w:rsid w:val="00426EF4"/>
    <w:rsid w:val="00427074"/>
    <w:rsid w:val="004272A8"/>
    <w:rsid w:val="004273F3"/>
    <w:rsid w:val="0042751E"/>
    <w:rsid w:val="0042786E"/>
    <w:rsid w:val="0042792F"/>
    <w:rsid w:val="00427B93"/>
    <w:rsid w:val="00427E33"/>
    <w:rsid w:val="0043004F"/>
    <w:rsid w:val="00430098"/>
    <w:rsid w:val="00430277"/>
    <w:rsid w:val="00430512"/>
    <w:rsid w:val="00430550"/>
    <w:rsid w:val="0043063A"/>
    <w:rsid w:val="004307F7"/>
    <w:rsid w:val="00430985"/>
    <w:rsid w:val="00430A07"/>
    <w:rsid w:val="00430D0F"/>
    <w:rsid w:val="00430DE5"/>
    <w:rsid w:val="00430EA6"/>
    <w:rsid w:val="0043103A"/>
    <w:rsid w:val="004311B2"/>
    <w:rsid w:val="00431281"/>
    <w:rsid w:val="00431434"/>
    <w:rsid w:val="004317D6"/>
    <w:rsid w:val="00431D7D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A75"/>
    <w:rsid w:val="00432C62"/>
    <w:rsid w:val="00432E9D"/>
    <w:rsid w:val="0043345B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15"/>
    <w:rsid w:val="00436263"/>
    <w:rsid w:val="004363F1"/>
    <w:rsid w:val="00436468"/>
    <w:rsid w:val="004364D7"/>
    <w:rsid w:val="00436700"/>
    <w:rsid w:val="00437606"/>
    <w:rsid w:val="004378D9"/>
    <w:rsid w:val="00437D27"/>
    <w:rsid w:val="00437DDE"/>
    <w:rsid w:val="00437F44"/>
    <w:rsid w:val="00440052"/>
    <w:rsid w:val="004401A4"/>
    <w:rsid w:val="0044022E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400"/>
    <w:rsid w:val="00441636"/>
    <w:rsid w:val="00441786"/>
    <w:rsid w:val="00441957"/>
    <w:rsid w:val="00441AA1"/>
    <w:rsid w:val="00441B66"/>
    <w:rsid w:val="00441C17"/>
    <w:rsid w:val="00441CCA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BF4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AA"/>
    <w:rsid w:val="00445433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5EA"/>
    <w:rsid w:val="00450852"/>
    <w:rsid w:val="00450984"/>
    <w:rsid w:val="00450A3E"/>
    <w:rsid w:val="00450C30"/>
    <w:rsid w:val="00450D2B"/>
    <w:rsid w:val="00450DBF"/>
    <w:rsid w:val="00450F71"/>
    <w:rsid w:val="00451C0D"/>
    <w:rsid w:val="00451F3F"/>
    <w:rsid w:val="0045201D"/>
    <w:rsid w:val="00452094"/>
    <w:rsid w:val="0045254E"/>
    <w:rsid w:val="00452609"/>
    <w:rsid w:val="0045260C"/>
    <w:rsid w:val="00452F3B"/>
    <w:rsid w:val="00453171"/>
    <w:rsid w:val="0045385E"/>
    <w:rsid w:val="00453B6F"/>
    <w:rsid w:val="00453CBA"/>
    <w:rsid w:val="00453D4E"/>
    <w:rsid w:val="00454230"/>
    <w:rsid w:val="00454399"/>
    <w:rsid w:val="0045451C"/>
    <w:rsid w:val="00454AC4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6CB0"/>
    <w:rsid w:val="0045723A"/>
    <w:rsid w:val="004573C8"/>
    <w:rsid w:val="00457444"/>
    <w:rsid w:val="004574D5"/>
    <w:rsid w:val="00457C23"/>
    <w:rsid w:val="00457C71"/>
    <w:rsid w:val="00457EE2"/>
    <w:rsid w:val="0046022C"/>
    <w:rsid w:val="0046040F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3AB"/>
    <w:rsid w:val="00462458"/>
    <w:rsid w:val="0046249B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3ED"/>
    <w:rsid w:val="0046485D"/>
    <w:rsid w:val="00464969"/>
    <w:rsid w:val="00464A7D"/>
    <w:rsid w:val="00464DE0"/>
    <w:rsid w:val="00464EFD"/>
    <w:rsid w:val="00465063"/>
    <w:rsid w:val="00465074"/>
    <w:rsid w:val="00465144"/>
    <w:rsid w:val="004653A9"/>
    <w:rsid w:val="004653B9"/>
    <w:rsid w:val="0046590E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0D6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53C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2BE2"/>
    <w:rsid w:val="004730AA"/>
    <w:rsid w:val="004732DF"/>
    <w:rsid w:val="0047359A"/>
    <w:rsid w:val="00473A45"/>
    <w:rsid w:val="00473B98"/>
    <w:rsid w:val="00473EF8"/>
    <w:rsid w:val="0047402B"/>
    <w:rsid w:val="004740B6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746"/>
    <w:rsid w:val="00475E49"/>
    <w:rsid w:val="00475F67"/>
    <w:rsid w:val="00475FA1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C81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82F"/>
    <w:rsid w:val="00480E51"/>
    <w:rsid w:val="0048131C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A56"/>
    <w:rsid w:val="00482B06"/>
    <w:rsid w:val="00482B81"/>
    <w:rsid w:val="00482C97"/>
    <w:rsid w:val="00482CEC"/>
    <w:rsid w:val="00482D81"/>
    <w:rsid w:val="00482DC0"/>
    <w:rsid w:val="00482F3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9BF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A"/>
    <w:rsid w:val="004901BD"/>
    <w:rsid w:val="004907E1"/>
    <w:rsid w:val="004907F9"/>
    <w:rsid w:val="0049094D"/>
    <w:rsid w:val="00490B20"/>
    <w:rsid w:val="00490C1D"/>
    <w:rsid w:val="00490C76"/>
    <w:rsid w:val="00490D5B"/>
    <w:rsid w:val="00490E9A"/>
    <w:rsid w:val="00490EF6"/>
    <w:rsid w:val="004911B9"/>
    <w:rsid w:val="0049139C"/>
    <w:rsid w:val="00491677"/>
    <w:rsid w:val="00491A6E"/>
    <w:rsid w:val="00491BA6"/>
    <w:rsid w:val="00491D6A"/>
    <w:rsid w:val="00491ECB"/>
    <w:rsid w:val="00491EDD"/>
    <w:rsid w:val="004920EE"/>
    <w:rsid w:val="00492325"/>
    <w:rsid w:val="00492393"/>
    <w:rsid w:val="00492425"/>
    <w:rsid w:val="0049242E"/>
    <w:rsid w:val="0049251A"/>
    <w:rsid w:val="0049263D"/>
    <w:rsid w:val="004928E2"/>
    <w:rsid w:val="00492B97"/>
    <w:rsid w:val="004931C8"/>
    <w:rsid w:val="004933DF"/>
    <w:rsid w:val="0049389A"/>
    <w:rsid w:val="00493C48"/>
    <w:rsid w:val="00493EB1"/>
    <w:rsid w:val="00493EC5"/>
    <w:rsid w:val="00494053"/>
    <w:rsid w:val="0049437F"/>
    <w:rsid w:val="004943A4"/>
    <w:rsid w:val="00494B3C"/>
    <w:rsid w:val="00494B58"/>
    <w:rsid w:val="00494C29"/>
    <w:rsid w:val="00494F12"/>
    <w:rsid w:val="004950F8"/>
    <w:rsid w:val="0049530A"/>
    <w:rsid w:val="004955E5"/>
    <w:rsid w:val="00495637"/>
    <w:rsid w:val="004956BF"/>
    <w:rsid w:val="00495730"/>
    <w:rsid w:val="0049588D"/>
    <w:rsid w:val="00495991"/>
    <w:rsid w:val="00495D88"/>
    <w:rsid w:val="00495E6C"/>
    <w:rsid w:val="00496C8A"/>
    <w:rsid w:val="00496D08"/>
    <w:rsid w:val="00496D59"/>
    <w:rsid w:val="00496E1C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5BA"/>
    <w:rsid w:val="004A0623"/>
    <w:rsid w:val="004A0BA5"/>
    <w:rsid w:val="004A0EB6"/>
    <w:rsid w:val="004A0EEA"/>
    <w:rsid w:val="004A1223"/>
    <w:rsid w:val="004A1505"/>
    <w:rsid w:val="004A15CE"/>
    <w:rsid w:val="004A16F1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E29"/>
    <w:rsid w:val="004A4056"/>
    <w:rsid w:val="004A4102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5BFE"/>
    <w:rsid w:val="004A61C5"/>
    <w:rsid w:val="004A6206"/>
    <w:rsid w:val="004A6260"/>
    <w:rsid w:val="004A62DD"/>
    <w:rsid w:val="004A6720"/>
    <w:rsid w:val="004A683C"/>
    <w:rsid w:val="004A6900"/>
    <w:rsid w:val="004A695A"/>
    <w:rsid w:val="004A7004"/>
    <w:rsid w:val="004A74B6"/>
    <w:rsid w:val="004A74E7"/>
    <w:rsid w:val="004A77EE"/>
    <w:rsid w:val="004A7B1E"/>
    <w:rsid w:val="004A7C67"/>
    <w:rsid w:val="004A7C74"/>
    <w:rsid w:val="004A7CDE"/>
    <w:rsid w:val="004B008F"/>
    <w:rsid w:val="004B01DE"/>
    <w:rsid w:val="004B0836"/>
    <w:rsid w:val="004B088E"/>
    <w:rsid w:val="004B0A37"/>
    <w:rsid w:val="004B0C21"/>
    <w:rsid w:val="004B0C5E"/>
    <w:rsid w:val="004B0C67"/>
    <w:rsid w:val="004B113F"/>
    <w:rsid w:val="004B1686"/>
    <w:rsid w:val="004B1829"/>
    <w:rsid w:val="004B1CA9"/>
    <w:rsid w:val="004B1F23"/>
    <w:rsid w:val="004B1F86"/>
    <w:rsid w:val="004B23C3"/>
    <w:rsid w:val="004B253B"/>
    <w:rsid w:val="004B25B1"/>
    <w:rsid w:val="004B2758"/>
    <w:rsid w:val="004B2796"/>
    <w:rsid w:val="004B325B"/>
    <w:rsid w:val="004B32E3"/>
    <w:rsid w:val="004B3462"/>
    <w:rsid w:val="004B3628"/>
    <w:rsid w:val="004B3646"/>
    <w:rsid w:val="004B36F6"/>
    <w:rsid w:val="004B3753"/>
    <w:rsid w:val="004B37F8"/>
    <w:rsid w:val="004B3ABE"/>
    <w:rsid w:val="004B3ADF"/>
    <w:rsid w:val="004B3CCE"/>
    <w:rsid w:val="004B3CED"/>
    <w:rsid w:val="004B3D7F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6FD"/>
    <w:rsid w:val="004B57D5"/>
    <w:rsid w:val="004B58AA"/>
    <w:rsid w:val="004B5DAA"/>
    <w:rsid w:val="004B5FE2"/>
    <w:rsid w:val="004B6008"/>
    <w:rsid w:val="004B6441"/>
    <w:rsid w:val="004B64D8"/>
    <w:rsid w:val="004B6549"/>
    <w:rsid w:val="004B6585"/>
    <w:rsid w:val="004B659B"/>
    <w:rsid w:val="004B6785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05"/>
    <w:rsid w:val="004B779B"/>
    <w:rsid w:val="004B7F4C"/>
    <w:rsid w:val="004C0000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C27"/>
    <w:rsid w:val="004C1D78"/>
    <w:rsid w:val="004C224F"/>
    <w:rsid w:val="004C226E"/>
    <w:rsid w:val="004C2286"/>
    <w:rsid w:val="004C236C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B1F"/>
    <w:rsid w:val="004C3BE0"/>
    <w:rsid w:val="004C3DFB"/>
    <w:rsid w:val="004C3FB5"/>
    <w:rsid w:val="004C437D"/>
    <w:rsid w:val="004C4408"/>
    <w:rsid w:val="004C4462"/>
    <w:rsid w:val="004C4476"/>
    <w:rsid w:val="004C4536"/>
    <w:rsid w:val="004C4708"/>
    <w:rsid w:val="004C4BE6"/>
    <w:rsid w:val="004C51BA"/>
    <w:rsid w:val="004C521C"/>
    <w:rsid w:val="004C54BB"/>
    <w:rsid w:val="004C54CB"/>
    <w:rsid w:val="004C5505"/>
    <w:rsid w:val="004C5735"/>
    <w:rsid w:val="004C5B2A"/>
    <w:rsid w:val="004C5BF6"/>
    <w:rsid w:val="004C5BFF"/>
    <w:rsid w:val="004C5C3C"/>
    <w:rsid w:val="004C5D7E"/>
    <w:rsid w:val="004C5DDC"/>
    <w:rsid w:val="004C5F14"/>
    <w:rsid w:val="004C6112"/>
    <w:rsid w:val="004C62C4"/>
    <w:rsid w:val="004C6607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2BF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8D"/>
    <w:rsid w:val="004D338B"/>
    <w:rsid w:val="004D33FF"/>
    <w:rsid w:val="004D36CC"/>
    <w:rsid w:val="004D3738"/>
    <w:rsid w:val="004D38C3"/>
    <w:rsid w:val="004D3A14"/>
    <w:rsid w:val="004D3A5D"/>
    <w:rsid w:val="004D3C04"/>
    <w:rsid w:val="004D3E1E"/>
    <w:rsid w:val="004D40A3"/>
    <w:rsid w:val="004D41E7"/>
    <w:rsid w:val="004D4263"/>
    <w:rsid w:val="004D44B6"/>
    <w:rsid w:val="004D44F3"/>
    <w:rsid w:val="004D4691"/>
    <w:rsid w:val="004D4775"/>
    <w:rsid w:val="004D48DE"/>
    <w:rsid w:val="004D490D"/>
    <w:rsid w:val="004D4A9E"/>
    <w:rsid w:val="004D4BFB"/>
    <w:rsid w:val="004D4C53"/>
    <w:rsid w:val="004D4ECC"/>
    <w:rsid w:val="004D4F0D"/>
    <w:rsid w:val="004D5664"/>
    <w:rsid w:val="004D587F"/>
    <w:rsid w:val="004D5C71"/>
    <w:rsid w:val="004D5EF2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9DC"/>
    <w:rsid w:val="004D7A40"/>
    <w:rsid w:val="004D7BFE"/>
    <w:rsid w:val="004D7D62"/>
    <w:rsid w:val="004D7ECF"/>
    <w:rsid w:val="004D7F52"/>
    <w:rsid w:val="004D7F9F"/>
    <w:rsid w:val="004D7FA8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0A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F15"/>
    <w:rsid w:val="004E5FA6"/>
    <w:rsid w:val="004E619E"/>
    <w:rsid w:val="004E6463"/>
    <w:rsid w:val="004E652C"/>
    <w:rsid w:val="004E6729"/>
    <w:rsid w:val="004E6932"/>
    <w:rsid w:val="004E6B21"/>
    <w:rsid w:val="004E6D20"/>
    <w:rsid w:val="004E6E41"/>
    <w:rsid w:val="004E7064"/>
    <w:rsid w:val="004E78C8"/>
    <w:rsid w:val="004E7A03"/>
    <w:rsid w:val="004E7B91"/>
    <w:rsid w:val="004F0143"/>
    <w:rsid w:val="004F07EC"/>
    <w:rsid w:val="004F0C90"/>
    <w:rsid w:val="004F0EDA"/>
    <w:rsid w:val="004F11BD"/>
    <w:rsid w:val="004F11C3"/>
    <w:rsid w:val="004F14D5"/>
    <w:rsid w:val="004F1649"/>
    <w:rsid w:val="004F1854"/>
    <w:rsid w:val="004F1B94"/>
    <w:rsid w:val="004F1EFD"/>
    <w:rsid w:val="004F213B"/>
    <w:rsid w:val="004F2289"/>
    <w:rsid w:val="004F24B4"/>
    <w:rsid w:val="004F26FA"/>
    <w:rsid w:val="004F2825"/>
    <w:rsid w:val="004F295D"/>
    <w:rsid w:val="004F2C38"/>
    <w:rsid w:val="004F34EA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33D"/>
    <w:rsid w:val="004F5518"/>
    <w:rsid w:val="004F5C63"/>
    <w:rsid w:val="004F5C78"/>
    <w:rsid w:val="004F5D10"/>
    <w:rsid w:val="004F5F28"/>
    <w:rsid w:val="004F6043"/>
    <w:rsid w:val="004F61B6"/>
    <w:rsid w:val="004F6658"/>
    <w:rsid w:val="004F66AD"/>
    <w:rsid w:val="004F6711"/>
    <w:rsid w:val="004F692F"/>
    <w:rsid w:val="004F6B68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9E7"/>
    <w:rsid w:val="00501B2F"/>
    <w:rsid w:val="00501D13"/>
    <w:rsid w:val="00502401"/>
    <w:rsid w:val="00502481"/>
    <w:rsid w:val="00502542"/>
    <w:rsid w:val="005028F0"/>
    <w:rsid w:val="00502C79"/>
    <w:rsid w:val="00502DDD"/>
    <w:rsid w:val="005030E4"/>
    <w:rsid w:val="00503974"/>
    <w:rsid w:val="00503BC0"/>
    <w:rsid w:val="00503BE3"/>
    <w:rsid w:val="00503DF7"/>
    <w:rsid w:val="00503E7A"/>
    <w:rsid w:val="00504320"/>
    <w:rsid w:val="0050467A"/>
    <w:rsid w:val="005046F8"/>
    <w:rsid w:val="005048BE"/>
    <w:rsid w:val="00504C95"/>
    <w:rsid w:val="00504CFE"/>
    <w:rsid w:val="00504D77"/>
    <w:rsid w:val="00504F08"/>
    <w:rsid w:val="005051BD"/>
    <w:rsid w:val="005051EB"/>
    <w:rsid w:val="00505386"/>
    <w:rsid w:val="005053AF"/>
    <w:rsid w:val="00505675"/>
    <w:rsid w:val="005056A7"/>
    <w:rsid w:val="00505A3C"/>
    <w:rsid w:val="00505ABA"/>
    <w:rsid w:val="00505B8A"/>
    <w:rsid w:val="00505D13"/>
    <w:rsid w:val="005061BC"/>
    <w:rsid w:val="00506222"/>
    <w:rsid w:val="00506304"/>
    <w:rsid w:val="0050636C"/>
    <w:rsid w:val="00506386"/>
    <w:rsid w:val="00506422"/>
    <w:rsid w:val="0050658A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07D86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8E1"/>
    <w:rsid w:val="00512ABF"/>
    <w:rsid w:val="00512B80"/>
    <w:rsid w:val="00512B9F"/>
    <w:rsid w:val="00512F93"/>
    <w:rsid w:val="005130B4"/>
    <w:rsid w:val="00513169"/>
    <w:rsid w:val="00513B3A"/>
    <w:rsid w:val="00513DAE"/>
    <w:rsid w:val="00514344"/>
    <w:rsid w:val="005144F7"/>
    <w:rsid w:val="00514642"/>
    <w:rsid w:val="005146DA"/>
    <w:rsid w:val="00514866"/>
    <w:rsid w:val="005148E2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92F"/>
    <w:rsid w:val="005169FD"/>
    <w:rsid w:val="00516B26"/>
    <w:rsid w:val="00516CC1"/>
    <w:rsid w:val="00516DAF"/>
    <w:rsid w:val="00517322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47C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30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606"/>
    <w:rsid w:val="00525A17"/>
    <w:rsid w:val="00525A52"/>
    <w:rsid w:val="00525DD1"/>
    <w:rsid w:val="00525E31"/>
    <w:rsid w:val="00525E5E"/>
    <w:rsid w:val="0052646A"/>
    <w:rsid w:val="0052656F"/>
    <w:rsid w:val="00526573"/>
    <w:rsid w:val="00526AA9"/>
    <w:rsid w:val="00526B13"/>
    <w:rsid w:val="00526BE7"/>
    <w:rsid w:val="00526D84"/>
    <w:rsid w:val="00526E62"/>
    <w:rsid w:val="00526F96"/>
    <w:rsid w:val="00527057"/>
    <w:rsid w:val="0052707B"/>
    <w:rsid w:val="00527219"/>
    <w:rsid w:val="00527277"/>
    <w:rsid w:val="00527577"/>
    <w:rsid w:val="0052760A"/>
    <w:rsid w:val="0052782A"/>
    <w:rsid w:val="00527A78"/>
    <w:rsid w:val="00527CD7"/>
    <w:rsid w:val="00527F51"/>
    <w:rsid w:val="00527F95"/>
    <w:rsid w:val="00530188"/>
    <w:rsid w:val="005302B6"/>
    <w:rsid w:val="005308D0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42"/>
    <w:rsid w:val="005336C9"/>
    <w:rsid w:val="00533797"/>
    <w:rsid w:val="005337CF"/>
    <w:rsid w:val="00533877"/>
    <w:rsid w:val="0053484F"/>
    <w:rsid w:val="00534C5F"/>
    <w:rsid w:val="00534D7C"/>
    <w:rsid w:val="00535095"/>
    <w:rsid w:val="0053509D"/>
    <w:rsid w:val="005350CB"/>
    <w:rsid w:val="005357F3"/>
    <w:rsid w:val="0053589D"/>
    <w:rsid w:val="00535E13"/>
    <w:rsid w:val="00535E89"/>
    <w:rsid w:val="00535EEA"/>
    <w:rsid w:val="00536162"/>
    <w:rsid w:val="005364B3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4F0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1B8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5FE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153"/>
    <w:rsid w:val="005501A0"/>
    <w:rsid w:val="00550361"/>
    <w:rsid w:val="00550419"/>
    <w:rsid w:val="00550762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3F"/>
    <w:rsid w:val="00551E82"/>
    <w:rsid w:val="00551ED2"/>
    <w:rsid w:val="00551FCA"/>
    <w:rsid w:val="00552298"/>
    <w:rsid w:val="005523BF"/>
    <w:rsid w:val="00552A64"/>
    <w:rsid w:val="00552BA8"/>
    <w:rsid w:val="00552C6C"/>
    <w:rsid w:val="00552FC4"/>
    <w:rsid w:val="005535A7"/>
    <w:rsid w:val="005536FE"/>
    <w:rsid w:val="00553816"/>
    <w:rsid w:val="005539C5"/>
    <w:rsid w:val="00553A31"/>
    <w:rsid w:val="00553AE1"/>
    <w:rsid w:val="00553BBD"/>
    <w:rsid w:val="00553E92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5ED7"/>
    <w:rsid w:val="005560FA"/>
    <w:rsid w:val="00556110"/>
    <w:rsid w:val="005561C7"/>
    <w:rsid w:val="0055637B"/>
    <w:rsid w:val="005565D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926"/>
    <w:rsid w:val="00557B80"/>
    <w:rsid w:val="00557DB3"/>
    <w:rsid w:val="00560478"/>
    <w:rsid w:val="00560757"/>
    <w:rsid w:val="005608FE"/>
    <w:rsid w:val="00560A3B"/>
    <w:rsid w:val="00560E4B"/>
    <w:rsid w:val="00560EC9"/>
    <w:rsid w:val="00560F91"/>
    <w:rsid w:val="0056106E"/>
    <w:rsid w:val="00561359"/>
    <w:rsid w:val="005615CD"/>
    <w:rsid w:val="0056185E"/>
    <w:rsid w:val="00561E36"/>
    <w:rsid w:val="00561F0D"/>
    <w:rsid w:val="00562033"/>
    <w:rsid w:val="00562204"/>
    <w:rsid w:val="0056281A"/>
    <w:rsid w:val="00562B50"/>
    <w:rsid w:val="00562BC7"/>
    <w:rsid w:val="00562E8B"/>
    <w:rsid w:val="00563203"/>
    <w:rsid w:val="005632A6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536"/>
    <w:rsid w:val="0056569E"/>
    <w:rsid w:val="00565715"/>
    <w:rsid w:val="00565866"/>
    <w:rsid w:val="00565D9A"/>
    <w:rsid w:val="00565DE4"/>
    <w:rsid w:val="00566058"/>
    <w:rsid w:val="0056618A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16A"/>
    <w:rsid w:val="0057134F"/>
    <w:rsid w:val="00571613"/>
    <w:rsid w:val="005716C1"/>
    <w:rsid w:val="0057173A"/>
    <w:rsid w:val="0057196F"/>
    <w:rsid w:val="005719CC"/>
    <w:rsid w:val="005719EE"/>
    <w:rsid w:val="00571A0A"/>
    <w:rsid w:val="00571BE2"/>
    <w:rsid w:val="00571F60"/>
    <w:rsid w:val="0057217B"/>
    <w:rsid w:val="00572192"/>
    <w:rsid w:val="005725AA"/>
    <w:rsid w:val="005725D1"/>
    <w:rsid w:val="00572669"/>
    <w:rsid w:val="00572B8A"/>
    <w:rsid w:val="00572F7F"/>
    <w:rsid w:val="00572FC7"/>
    <w:rsid w:val="0057332A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90"/>
    <w:rsid w:val="00574C5C"/>
    <w:rsid w:val="005754BC"/>
    <w:rsid w:val="00575565"/>
    <w:rsid w:val="00575A32"/>
    <w:rsid w:val="00575C2E"/>
    <w:rsid w:val="00575ED0"/>
    <w:rsid w:val="005762E7"/>
    <w:rsid w:val="005766EF"/>
    <w:rsid w:val="00576A03"/>
    <w:rsid w:val="00576E0A"/>
    <w:rsid w:val="00577528"/>
    <w:rsid w:val="00577683"/>
    <w:rsid w:val="005776CA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DDC"/>
    <w:rsid w:val="00581F97"/>
    <w:rsid w:val="005820A9"/>
    <w:rsid w:val="005820FE"/>
    <w:rsid w:val="00582107"/>
    <w:rsid w:val="0058214A"/>
    <w:rsid w:val="005822ED"/>
    <w:rsid w:val="00582621"/>
    <w:rsid w:val="005827A2"/>
    <w:rsid w:val="00582929"/>
    <w:rsid w:val="005829E3"/>
    <w:rsid w:val="00582E84"/>
    <w:rsid w:val="00582EB6"/>
    <w:rsid w:val="00582F95"/>
    <w:rsid w:val="00583248"/>
    <w:rsid w:val="005832A4"/>
    <w:rsid w:val="005833AE"/>
    <w:rsid w:val="0058365B"/>
    <w:rsid w:val="0058368D"/>
    <w:rsid w:val="0058371D"/>
    <w:rsid w:val="00583984"/>
    <w:rsid w:val="00583B1B"/>
    <w:rsid w:val="00583B3E"/>
    <w:rsid w:val="00583C6E"/>
    <w:rsid w:val="00583C8D"/>
    <w:rsid w:val="00583D97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9D"/>
    <w:rsid w:val="005852B6"/>
    <w:rsid w:val="00585446"/>
    <w:rsid w:val="00585477"/>
    <w:rsid w:val="00585535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0DC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27E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3F39"/>
    <w:rsid w:val="005942D5"/>
    <w:rsid w:val="0059441F"/>
    <w:rsid w:val="00594554"/>
    <w:rsid w:val="0059457A"/>
    <w:rsid w:val="0059466A"/>
    <w:rsid w:val="0059467B"/>
    <w:rsid w:val="00594752"/>
    <w:rsid w:val="0059483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D3"/>
    <w:rsid w:val="0059780C"/>
    <w:rsid w:val="00597AF8"/>
    <w:rsid w:val="00597D2B"/>
    <w:rsid w:val="00597E42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44"/>
    <w:rsid w:val="005A1CC0"/>
    <w:rsid w:val="005A2079"/>
    <w:rsid w:val="005A2287"/>
    <w:rsid w:val="005A2305"/>
    <w:rsid w:val="005A242D"/>
    <w:rsid w:val="005A260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D54"/>
    <w:rsid w:val="005A3EA0"/>
    <w:rsid w:val="005A3F88"/>
    <w:rsid w:val="005A4383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98"/>
    <w:rsid w:val="005A73CE"/>
    <w:rsid w:val="005A76B1"/>
    <w:rsid w:val="005A76DC"/>
    <w:rsid w:val="005A7A10"/>
    <w:rsid w:val="005A7C66"/>
    <w:rsid w:val="005B03E7"/>
    <w:rsid w:val="005B072A"/>
    <w:rsid w:val="005B0757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3ED"/>
    <w:rsid w:val="005B4429"/>
    <w:rsid w:val="005B448B"/>
    <w:rsid w:val="005B4743"/>
    <w:rsid w:val="005B4A39"/>
    <w:rsid w:val="005B4BF6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74B6"/>
    <w:rsid w:val="005B792A"/>
    <w:rsid w:val="005B79D5"/>
    <w:rsid w:val="005B7AC9"/>
    <w:rsid w:val="005B7B8E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F83"/>
    <w:rsid w:val="005C21D0"/>
    <w:rsid w:val="005C2867"/>
    <w:rsid w:val="005C29C3"/>
    <w:rsid w:val="005C2AE7"/>
    <w:rsid w:val="005C2BB3"/>
    <w:rsid w:val="005C2C01"/>
    <w:rsid w:val="005C3084"/>
    <w:rsid w:val="005C30D3"/>
    <w:rsid w:val="005C3A7D"/>
    <w:rsid w:val="005C3C57"/>
    <w:rsid w:val="005C3E10"/>
    <w:rsid w:val="005C3FD8"/>
    <w:rsid w:val="005C3FF1"/>
    <w:rsid w:val="005C40BC"/>
    <w:rsid w:val="005C422D"/>
    <w:rsid w:val="005C442B"/>
    <w:rsid w:val="005C44DB"/>
    <w:rsid w:val="005C46B5"/>
    <w:rsid w:val="005C4947"/>
    <w:rsid w:val="005C4CEB"/>
    <w:rsid w:val="005C4F2C"/>
    <w:rsid w:val="005C5273"/>
    <w:rsid w:val="005C5362"/>
    <w:rsid w:val="005C5A7D"/>
    <w:rsid w:val="005C5F4D"/>
    <w:rsid w:val="005C6289"/>
    <w:rsid w:val="005C629C"/>
    <w:rsid w:val="005C63A0"/>
    <w:rsid w:val="005C63E4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24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1DBD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33E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BC2"/>
    <w:rsid w:val="005D4D3F"/>
    <w:rsid w:val="005D4E51"/>
    <w:rsid w:val="005D50E8"/>
    <w:rsid w:val="005D50FF"/>
    <w:rsid w:val="005D53F5"/>
    <w:rsid w:val="005D55F3"/>
    <w:rsid w:val="005D56DA"/>
    <w:rsid w:val="005D587C"/>
    <w:rsid w:val="005D5960"/>
    <w:rsid w:val="005D5AC4"/>
    <w:rsid w:val="005D5F7D"/>
    <w:rsid w:val="005D6520"/>
    <w:rsid w:val="005D663C"/>
    <w:rsid w:val="005D674C"/>
    <w:rsid w:val="005D6994"/>
    <w:rsid w:val="005D69ED"/>
    <w:rsid w:val="005D6A82"/>
    <w:rsid w:val="005D6C7D"/>
    <w:rsid w:val="005D6EB9"/>
    <w:rsid w:val="005D70EA"/>
    <w:rsid w:val="005D7740"/>
    <w:rsid w:val="005D789D"/>
    <w:rsid w:val="005D7959"/>
    <w:rsid w:val="005D7A61"/>
    <w:rsid w:val="005D7AB3"/>
    <w:rsid w:val="005D7C27"/>
    <w:rsid w:val="005D7C2F"/>
    <w:rsid w:val="005D7C71"/>
    <w:rsid w:val="005D7DAA"/>
    <w:rsid w:val="005D7F59"/>
    <w:rsid w:val="005E01E0"/>
    <w:rsid w:val="005E02F0"/>
    <w:rsid w:val="005E04E5"/>
    <w:rsid w:val="005E05A6"/>
    <w:rsid w:val="005E05BF"/>
    <w:rsid w:val="005E0718"/>
    <w:rsid w:val="005E0B1E"/>
    <w:rsid w:val="005E0F82"/>
    <w:rsid w:val="005E1013"/>
    <w:rsid w:val="005E105A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2CA"/>
    <w:rsid w:val="005E2662"/>
    <w:rsid w:val="005E2812"/>
    <w:rsid w:val="005E2BCA"/>
    <w:rsid w:val="005E2CB8"/>
    <w:rsid w:val="005E2FC2"/>
    <w:rsid w:val="005E338F"/>
    <w:rsid w:val="005E37AF"/>
    <w:rsid w:val="005E391A"/>
    <w:rsid w:val="005E3956"/>
    <w:rsid w:val="005E3AE1"/>
    <w:rsid w:val="005E3C68"/>
    <w:rsid w:val="005E45E8"/>
    <w:rsid w:val="005E46A7"/>
    <w:rsid w:val="005E46C2"/>
    <w:rsid w:val="005E4895"/>
    <w:rsid w:val="005E49F2"/>
    <w:rsid w:val="005E4A21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54"/>
    <w:rsid w:val="005F06B3"/>
    <w:rsid w:val="005F0985"/>
    <w:rsid w:val="005F0D56"/>
    <w:rsid w:val="005F0E17"/>
    <w:rsid w:val="005F0F5C"/>
    <w:rsid w:val="005F10D6"/>
    <w:rsid w:val="005F1262"/>
    <w:rsid w:val="005F12FE"/>
    <w:rsid w:val="005F14D1"/>
    <w:rsid w:val="005F15A5"/>
    <w:rsid w:val="005F179D"/>
    <w:rsid w:val="005F17BA"/>
    <w:rsid w:val="005F1972"/>
    <w:rsid w:val="005F1B36"/>
    <w:rsid w:val="005F1D41"/>
    <w:rsid w:val="005F1E68"/>
    <w:rsid w:val="005F1EEA"/>
    <w:rsid w:val="005F1F9C"/>
    <w:rsid w:val="005F20B7"/>
    <w:rsid w:val="005F22BC"/>
    <w:rsid w:val="005F2305"/>
    <w:rsid w:val="005F2313"/>
    <w:rsid w:val="005F244B"/>
    <w:rsid w:val="005F2549"/>
    <w:rsid w:val="005F264C"/>
    <w:rsid w:val="005F26EC"/>
    <w:rsid w:val="005F2818"/>
    <w:rsid w:val="005F2A90"/>
    <w:rsid w:val="005F2A9D"/>
    <w:rsid w:val="005F30B5"/>
    <w:rsid w:val="005F3326"/>
    <w:rsid w:val="005F3351"/>
    <w:rsid w:val="005F3440"/>
    <w:rsid w:val="005F351E"/>
    <w:rsid w:val="005F35B8"/>
    <w:rsid w:val="005F3C08"/>
    <w:rsid w:val="005F3CB3"/>
    <w:rsid w:val="005F3F67"/>
    <w:rsid w:val="005F3F7D"/>
    <w:rsid w:val="005F4045"/>
    <w:rsid w:val="005F444D"/>
    <w:rsid w:val="005F4549"/>
    <w:rsid w:val="005F4583"/>
    <w:rsid w:val="005F4804"/>
    <w:rsid w:val="005F4933"/>
    <w:rsid w:val="005F4959"/>
    <w:rsid w:val="005F4B6C"/>
    <w:rsid w:val="005F4CF3"/>
    <w:rsid w:val="005F4D72"/>
    <w:rsid w:val="005F4DA8"/>
    <w:rsid w:val="005F5101"/>
    <w:rsid w:val="005F5231"/>
    <w:rsid w:val="005F53A2"/>
    <w:rsid w:val="005F5A1D"/>
    <w:rsid w:val="005F5DBD"/>
    <w:rsid w:val="005F5E71"/>
    <w:rsid w:val="005F620A"/>
    <w:rsid w:val="005F6489"/>
    <w:rsid w:val="005F655A"/>
    <w:rsid w:val="005F656E"/>
    <w:rsid w:val="005F67C9"/>
    <w:rsid w:val="005F70FB"/>
    <w:rsid w:val="005F7234"/>
    <w:rsid w:val="005F7468"/>
    <w:rsid w:val="005F74AC"/>
    <w:rsid w:val="005F7566"/>
    <w:rsid w:val="005F767D"/>
    <w:rsid w:val="005F76A4"/>
    <w:rsid w:val="005F779F"/>
    <w:rsid w:val="005F78D7"/>
    <w:rsid w:val="005F79BE"/>
    <w:rsid w:val="005F7A21"/>
    <w:rsid w:val="005F7CA8"/>
    <w:rsid w:val="005F7FCF"/>
    <w:rsid w:val="00600072"/>
    <w:rsid w:val="00600219"/>
    <w:rsid w:val="006004AF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4F5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64A"/>
    <w:rsid w:val="0060575A"/>
    <w:rsid w:val="0060578A"/>
    <w:rsid w:val="006058A2"/>
    <w:rsid w:val="006059EE"/>
    <w:rsid w:val="00605A36"/>
    <w:rsid w:val="006062DD"/>
    <w:rsid w:val="00606363"/>
    <w:rsid w:val="00606513"/>
    <w:rsid w:val="006065BA"/>
    <w:rsid w:val="0060662F"/>
    <w:rsid w:val="00606714"/>
    <w:rsid w:val="006070AE"/>
    <w:rsid w:val="006073C0"/>
    <w:rsid w:val="006074BC"/>
    <w:rsid w:val="00607638"/>
    <w:rsid w:val="006076FC"/>
    <w:rsid w:val="00607D16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15"/>
    <w:rsid w:val="0061129F"/>
    <w:rsid w:val="00611B2F"/>
    <w:rsid w:val="00611C12"/>
    <w:rsid w:val="00611C1C"/>
    <w:rsid w:val="00611E72"/>
    <w:rsid w:val="0061218E"/>
    <w:rsid w:val="006121A1"/>
    <w:rsid w:val="006123A2"/>
    <w:rsid w:val="006123BA"/>
    <w:rsid w:val="00612469"/>
    <w:rsid w:val="0061268C"/>
    <w:rsid w:val="00612982"/>
    <w:rsid w:val="00612AA2"/>
    <w:rsid w:val="00612E78"/>
    <w:rsid w:val="00613146"/>
    <w:rsid w:val="006132EC"/>
    <w:rsid w:val="0061345A"/>
    <w:rsid w:val="0061353B"/>
    <w:rsid w:val="00613713"/>
    <w:rsid w:val="006137EB"/>
    <w:rsid w:val="00613ACF"/>
    <w:rsid w:val="00613D91"/>
    <w:rsid w:val="00613E12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606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E39"/>
    <w:rsid w:val="00620E6F"/>
    <w:rsid w:val="00621000"/>
    <w:rsid w:val="0062101D"/>
    <w:rsid w:val="0062115E"/>
    <w:rsid w:val="0062138D"/>
    <w:rsid w:val="00621477"/>
    <w:rsid w:val="0062147E"/>
    <w:rsid w:val="0062160C"/>
    <w:rsid w:val="0062180E"/>
    <w:rsid w:val="006218F7"/>
    <w:rsid w:val="00621E5B"/>
    <w:rsid w:val="006220A0"/>
    <w:rsid w:val="00622234"/>
    <w:rsid w:val="00622659"/>
    <w:rsid w:val="006227ED"/>
    <w:rsid w:val="00622832"/>
    <w:rsid w:val="0062293E"/>
    <w:rsid w:val="00622EAE"/>
    <w:rsid w:val="00622FA5"/>
    <w:rsid w:val="006230DF"/>
    <w:rsid w:val="006231B0"/>
    <w:rsid w:val="00623373"/>
    <w:rsid w:val="006233C3"/>
    <w:rsid w:val="0062340D"/>
    <w:rsid w:val="00623431"/>
    <w:rsid w:val="00623726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4EBC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9DF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EFB"/>
    <w:rsid w:val="00632F9B"/>
    <w:rsid w:val="00633085"/>
    <w:rsid w:val="00633132"/>
    <w:rsid w:val="0063328E"/>
    <w:rsid w:val="00633507"/>
    <w:rsid w:val="00633561"/>
    <w:rsid w:val="006337F9"/>
    <w:rsid w:val="0063392E"/>
    <w:rsid w:val="00633AF8"/>
    <w:rsid w:val="00633B8E"/>
    <w:rsid w:val="00633CAB"/>
    <w:rsid w:val="00633E15"/>
    <w:rsid w:val="00633E61"/>
    <w:rsid w:val="00633EB3"/>
    <w:rsid w:val="006344D4"/>
    <w:rsid w:val="00634718"/>
    <w:rsid w:val="00634806"/>
    <w:rsid w:val="00634857"/>
    <w:rsid w:val="00634A17"/>
    <w:rsid w:val="00634BD1"/>
    <w:rsid w:val="00634DA7"/>
    <w:rsid w:val="00634E5C"/>
    <w:rsid w:val="00634EDF"/>
    <w:rsid w:val="006352DC"/>
    <w:rsid w:val="006353FE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7F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07"/>
    <w:rsid w:val="00637C12"/>
    <w:rsid w:val="00637C32"/>
    <w:rsid w:val="00637CD9"/>
    <w:rsid w:val="00637D6C"/>
    <w:rsid w:val="006402F2"/>
    <w:rsid w:val="0064066B"/>
    <w:rsid w:val="006406AE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1F57"/>
    <w:rsid w:val="0064204D"/>
    <w:rsid w:val="0064231F"/>
    <w:rsid w:val="00642525"/>
    <w:rsid w:val="0064296E"/>
    <w:rsid w:val="00642B36"/>
    <w:rsid w:val="00642CD0"/>
    <w:rsid w:val="00642EF5"/>
    <w:rsid w:val="00643171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E08"/>
    <w:rsid w:val="00645FB6"/>
    <w:rsid w:val="00646054"/>
    <w:rsid w:val="006460BD"/>
    <w:rsid w:val="006461BB"/>
    <w:rsid w:val="006463D9"/>
    <w:rsid w:val="006464C6"/>
    <w:rsid w:val="00646597"/>
    <w:rsid w:val="0064671B"/>
    <w:rsid w:val="00646CC7"/>
    <w:rsid w:val="00647288"/>
    <w:rsid w:val="006473D1"/>
    <w:rsid w:val="0064755F"/>
    <w:rsid w:val="00647586"/>
    <w:rsid w:val="00647928"/>
    <w:rsid w:val="00647A65"/>
    <w:rsid w:val="00647ADE"/>
    <w:rsid w:val="00647DB9"/>
    <w:rsid w:val="00647ED0"/>
    <w:rsid w:val="00650105"/>
    <w:rsid w:val="0065046F"/>
    <w:rsid w:val="00650665"/>
    <w:rsid w:val="006508CB"/>
    <w:rsid w:val="00650C11"/>
    <w:rsid w:val="006511E5"/>
    <w:rsid w:val="006515A6"/>
    <w:rsid w:val="006518F1"/>
    <w:rsid w:val="00651FA9"/>
    <w:rsid w:val="00651FC5"/>
    <w:rsid w:val="0065210E"/>
    <w:rsid w:val="006523AD"/>
    <w:rsid w:val="006523C6"/>
    <w:rsid w:val="00652457"/>
    <w:rsid w:val="00652976"/>
    <w:rsid w:val="00652B9A"/>
    <w:rsid w:val="00652BD8"/>
    <w:rsid w:val="00652C6A"/>
    <w:rsid w:val="00652D75"/>
    <w:rsid w:val="00652DD1"/>
    <w:rsid w:val="00652E5D"/>
    <w:rsid w:val="00652FA4"/>
    <w:rsid w:val="0065354F"/>
    <w:rsid w:val="00653764"/>
    <w:rsid w:val="00653A6E"/>
    <w:rsid w:val="00653BE7"/>
    <w:rsid w:val="00653F50"/>
    <w:rsid w:val="0065455D"/>
    <w:rsid w:val="006546CC"/>
    <w:rsid w:val="00654985"/>
    <w:rsid w:val="00654A82"/>
    <w:rsid w:val="00655028"/>
    <w:rsid w:val="006551F3"/>
    <w:rsid w:val="00655250"/>
    <w:rsid w:val="00655252"/>
    <w:rsid w:val="0065545C"/>
    <w:rsid w:val="00655791"/>
    <w:rsid w:val="006559C7"/>
    <w:rsid w:val="00655AAA"/>
    <w:rsid w:val="00655D2A"/>
    <w:rsid w:val="00655EF6"/>
    <w:rsid w:val="00655F01"/>
    <w:rsid w:val="00655F13"/>
    <w:rsid w:val="0065650E"/>
    <w:rsid w:val="0065679C"/>
    <w:rsid w:val="006567AB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91C"/>
    <w:rsid w:val="00657E0B"/>
    <w:rsid w:val="00660190"/>
    <w:rsid w:val="0066023D"/>
    <w:rsid w:val="00660338"/>
    <w:rsid w:val="00660534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2FB8"/>
    <w:rsid w:val="00662FE1"/>
    <w:rsid w:val="0066315B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A6E"/>
    <w:rsid w:val="00666D03"/>
    <w:rsid w:val="00666E0F"/>
    <w:rsid w:val="00666F77"/>
    <w:rsid w:val="006670FD"/>
    <w:rsid w:val="00667588"/>
    <w:rsid w:val="00667671"/>
    <w:rsid w:val="006678FB"/>
    <w:rsid w:val="00667EAC"/>
    <w:rsid w:val="006701ED"/>
    <w:rsid w:val="006702DB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1F81"/>
    <w:rsid w:val="006722CC"/>
    <w:rsid w:val="006722D8"/>
    <w:rsid w:val="0067240C"/>
    <w:rsid w:val="00672444"/>
    <w:rsid w:val="006724D8"/>
    <w:rsid w:val="006726EE"/>
    <w:rsid w:val="00672A82"/>
    <w:rsid w:val="00672A85"/>
    <w:rsid w:val="00672E64"/>
    <w:rsid w:val="00672F0E"/>
    <w:rsid w:val="00673193"/>
    <w:rsid w:val="006731A0"/>
    <w:rsid w:val="00673582"/>
    <w:rsid w:val="006737A5"/>
    <w:rsid w:val="00673FF1"/>
    <w:rsid w:val="00674206"/>
    <w:rsid w:val="006744A2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27D"/>
    <w:rsid w:val="006763AD"/>
    <w:rsid w:val="0067642D"/>
    <w:rsid w:val="00676509"/>
    <w:rsid w:val="006765E2"/>
    <w:rsid w:val="006767C2"/>
    <w:rsid w:val="006767DB"/>
    <w:rsid w:val="006769B9"/>
    <w:rsid w:val="00676AED"/>
    <w:rsid w:val="00677043"/>
    <w:rsid w:val="006771D9"/>
    <w:rsid w:val="00677599"/>
    <w:rsid w:val="00677626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CD0"/>
    <w:rsid w:val="00680CFB"/>
    <w:rsid w:val="00680DB9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2FCE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69"/>
    <w:rsid w:val="00684731"/>
    <w:rsid w:val="00684860"/>
    <w:rsid w:val="00684CED"/>
    <w:rsid w:val="00685185"/>
    <w:rsid w:val="006851A8"/>
    <w:rsid w:val="00685270"/>
    <w:rsid w:val="006853CF"/>
    <w:rsid w:val="00685400"/>
    <w:rsid w:val="00685537"/>
    <w:rsid w:val="00685AB6"/>
    <w:rsid w:val="00685F80"/>
    <w:rsid w:val="00686273"/>
    <w:rsid w:val="00686460"/>
    <w:rsid w:val="00686685"/>
    <w:rsid w:val="006866C0"/>
    <w:rsid w:val="006866EF"/>
    <w:rsid w:val="0068692F"/>
    <w:rsid w:val="00686D09"/>
    <w:rsid w:val="00686DB5"/>
    <w:rsid w:val="00686E5B"/>
    <w:rsid w:val="00686E9E"/>
    <w:rsid w:val="00686EAE"/>
    <w:rsid w:val="00687024"/>
    <w:rsid w:val="006870D0"/>
    <w:rsid w:val="0068735B"/>
    <w:rsid w:val="00687397"/>
    <w:rsid w:val="006875D5"/>
    <w:rsid w:val="006876E1"/>
    <w:rsid w:val="0068787F"/>
    <w:rsid w:val="00687CE3"/>
    <w:rsid w:val="00687D2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36"/>
    <w:rsid w:val="006916F8"/>
    <w:rsid w:val="00691827"/>
    <w:rsid w:val="006918EA"/>
    <w:rsid w:val="006919DF"/>
    <w:rsid w:val="00691AEC"/>
    <w:rsid w:val="00691D31"/>
    <w:rsid w:val="006921C6"/>
    <w:rsid w:val="00692327"/>
    <w:rsid w:val="006923B0"/>
    <w:rsid w:val="006924C8"/>
    <w:rsid w:val="0069257A"/>
    <w:rsid w:val="006925B3"/>
    <w:rsid w:val="0069271B"/>
    <w:rsid w:val="00692967"/>
    <w:rsid w:val="00692A4D"/>
    <w:rsid w:val="00692E62"/>
    <w:rsid w:val="00693165"/>
    <w:rsid w:val="00693469"/>
    <w:rsid w:val="00693604"/>
    <w:rsid w:val="006937D5"/>
    <w:rsid w:val="006939FD"/>
    <w:rsid w:val="00693A4B"/>
    <w:rsid w:val="00693C82"/>
    <w:rsid w:val="00693DE0"/>
    <w:rsid w:val="00693E97"/>
    <w:rsid w:val="00693F7B"/>
    <w:rsid w:val="00694293"/>
    <w:rsid w:val="00694358"/>
    <w:rsid w:val="00694742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5A2"/>
    <w:rsid w:val="00695815"/>
    <w:rsid w:val="00695B1D"/>
    <w:rsid w:val="00695B4C"/>
    <w:rsid w:val="00695D19"/>
    <w:rsid w:val="00695D76"/>
    <w:rsid w:val="00695E49"/>
    <w:rsid w:val="00695FE2"/>
    <w:rsid w:val="006960B0"/>
    <w:rsid w:val="0069625F"/>
    <w:rsid w:val="00696949"/>
    <w:rsid w:val="0069697C"/>
    <w:rsid w:val="00696988"/>
    <w:rsid w:val="00696C3B"/>
    <w:rsid w:val="00696D35"/>
    <w:rsid w:val="00696FC3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EB7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DCF"/>
    <w:rsid w:val="006A1FA7"/>
    <w:rsid w:val="006A2079"/>
    <w:rsid w:val="006A20BD"/>
    <w:rsid w:val="006A21C0"/>
    <w:rsid w:val="006A2474"/>
    <w:rsid w:val="006A26A1"/>
    <w:rsid w:val="006A2708"/>
    <w:rsid w:val="006A2743"/>
    <w:rsid w:val="006A2793"/>
    <w:rsid w:val="006A28BE"/>
    <w:rsid w:val="006A2A97"/>
    <w:rsid w:val="006A2E0D"/>
    <w:rsid w:val="006A2F1A"/>
    <w:rsid w:val="006A33D1"/>
    <w:rsid w:val="006A3560"/>
    <w:rsid w:val="006A3573"/>
    <w:rsid w:val="006A37B1"/>
    <w:rsid w:val="006A37EB"/>
    <w:rsid w:val="006A392E"/>
    <w:rsid w:val="006A3C77"/>
    <w:rsid w:val="006A3ED6"/>
    <w:rsid w:val="006A4682"/>
    <w:rsid w:val="006A4696"/>
    <w:rsid w:val="006A481C"/>
    <w:rsid w:val="006A48E3"/>
    <w:rsid w:val="006A49EB"/>
    <w:rsid w:val="006A4BD1"/>
    <w:rsid w:val="006A4C02"/>
    <w:rsid w:val="006A4DAA"/>
    <w:rsid w:val="006A4DF1"/>
    <w:rsid w:val="006A4FCB"/>
    <w:rsid w:val="006A4FF4"/>
    <w:rsid w:val="006A5235"/>
    <w:rsid w:val="006A545C"/>
    <w:rsid w:val="006A5467"/>
    <w:rsid w:val="006A549A"/>
    <w:rsid w:val="006A5774"/>
    <w:rsid w:val="006A5D49"/>
    <w:rsid w:val="006A64C8"/>
    <w:rsid w:val="006A64F9"/>
    <w:rsid w:val="006A681B"/>
    <w:rsid w:val="006A689B"/>
    <w:rsid w:val="006A6A94"/>
    <w:rsid w:val="006A6B48"/>
    <w:rsid w:val="006A6B7C"/>
    <w:rsid w:val="006A71AF"/>
    <w:rsid w:val="006A7E61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24C"/>
    <w:rsid w:val="006B19ED"/>
    <w:rsid w:val="006B1C59"/>
    <w:rsid w:val="006B1F77"/>
    <w:rsid w:val="006B1F7B"/>
    <w:rsid w:val="006B22E9"/>
    <w:rsid w:val="006B2872"/>
    <w:rsid w:val="006B29C7"/>
    <w:rsid w:val="006B2AD2"/>
    <w:rsid w:val="006B2F0D"/>
    <w:rsid w:val="006B3658"/>
    <w:rsid w:val="006B3848"/>
    <w:rsid w:val="006B3A08"/>
    <w:rsid w:val="006B3CCF"/>
    <w:rsid w:val="006B3E16"/>
    <w:rsid w:val="006B411C"/>
    <w:rsid w:val="006B4331"/>
    <w:rsid w:val="006B470D"/>
    <w:rsid w:val="006B49F6"/>
    <w:rsid w:val="006B49FE"/>
    <w:rsid w:val="006B4C9C"/>
    <w:rsid w:val="006B5443"/>
    <w:rsid w:val="006B54B5"/>
    <w:rsid w:val="006B560D"/>
    <w:rsid w:val="006B568C"/>
    <w:rsid w:val="006B56B5"/>
    <w:rsid w:val="006B5806"/>
    <w:rsid w:val="006B5881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B7DC8"/>
    <w:rsid w:val="006C00BC"/>
    <w:rsid w:val="006C0349"/>
    <w:rsid w:val="006C035E"/>
    <w:rsid w:val="006C0397"/>
    <w:rsid w:val="006C054C"/>
    <w:rsid w:val="006C0666"/>
    <w:rsid w:val="006C0A29"/>
    <w:rsid w:val="006C0A93"/>
    <w:rsid w:val="006C0C47"/>
    <w:rsid w:val="006C0CAC"/>
    <w:rsid w:val="006C0E7D"/>
    <w:rsid w:val="006C0FCB"/>
    <w:rsid w:val="006C1560"/>
    <w:rsid w:val="006C1574"/>
    <w:rsid w:val="006C1740"/>
    <w:rsid w:val="006C1872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15"/>
    <w:rsid w:val="006C2FBD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6D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19"/>
    <w:rsid w:val="006C58F9"/>
    <w:rsid w:val="006C5915"/>
    <w:rsid w:val="006C593B"/>
    <w:rsid w:val="006C597F"/>
    <w:rsid w:val="006C5A1D"/>
    <w:rsid w:val="006C5C1F"/>
    <w:rsid w:val="006C5F21"/>
    <w:rsid w:val="006C6300"/>
    <w:rsid w:val="006C6372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76"/>
    <w:rsid w:val="006C7E8B"/>
    <w:rsid w:val="006D01E1"/>
    <w:rsid w:val="006D0380"/>
    <w:rsid w:val="006D068A"/>
    <w:rsid w:val="006D0725"/>
    <w:rsid w:val="006D0E98"/>
    <w:rsid w:val="006D10A8"/>
    <w:rsid w:val="006D10B8"/>
    <w:rsid w:val="006D1246"/>
    <w:rsid w:val="006D1C96"/>
    <w:rsid w:val="006D218D"/>
    <w:rsid w:val="006D23AD"/>
    <w:rsid w:val="006D243B"/>
    <w:rsid w:val="006D24D4"/>
    <w:rsid w:val="006D26A0"/>
    <w:rsid w:val="006D26B6"/>
    <w:rsid w:val="006D2840"/>
    <w:rsid w:val="006D29E7"/>
    <w:rsid w:val="006D2D19"/>
    <w:rsid w:val="006D30EF"/>
    <w:rsid w:val="006D3255"/>
    <w:rsid w:val="006D32FB"/>
    <w:rsid w:val="006D342F"/>
    <w:rsid w:val="006D34DA"/>
    <w:rsid w:val="006D3560"/>
    <w:rsid w:val="006D36CE"/>
    <w:rsid w:val="006D36F8"/>
    <w:rsid w:val="006D37A3"/>
    <w:rsid w:val="006D37A9"/>
    <w:rsid w:val="006D385D"/>
    <w:rsid w:val="006D39E1"/>
    <w:rsid w:val="006D3A81"/>
    <w:rsid w:val="006D3CF0"/>
    <w:rsid w:val="006D3D0F"/>
    <w:rsid w:val="006D3F57"/>
    <w:rsid w:val="006D4032"/>
    <w:rsid w:val="006D4044"/>
    <w:rsid w:val="006D427C"/>
    <w:rsid w:val="006D4323"/>
    <w:rsid w:val="006D4425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A62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A91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1F78"/>
    <w:rsid w:val="006E224E"/>
    <w:rsid w:val="006E249F"/>
    <w:rsid w:val="006E24B4"/>
    <w:rsid w:val="006E2795"/>
    <w:rsid w:val="006E2869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D5"/>
    <w:rsid w:val="006E380C"/>
    <w:rsid w:val="006E3E9E"/>
    <w:rsid w:val="006E40A5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4CB"/>
    <w:rsid w:val="006E688B"/>
    <w:rsid w:val="006E69CB"/>
    <w:rsid w:val="006E6A39"/>
    <w:rsid w:val="006E6AAF"/>
    <w:rsid w:val="006E6D2B"/>
    <w:rsid w:val="006E6DBC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7CC"/>
    <w:rsid w:val="006F0ACE"/>
    <w:rsid w:val="006F0B99"/>
    <w:rsid w:val="006F119E"/>
    <w:rsid w:val="006F1462"/>
    <w:rsid w:val="006F1525"/>
    <w:rsid w:val="006F1535"/>
    <w:rsid w:val="006F1573"/>
    <w:rsid w:val="006F15CA"/>
    <w:rsid w:val="006F18C3"/>
    <w:rsid w:val="006F18C9"/>
    <w:rsid w:val="006F209B"/>
    <w:rsid w:val="006F22C2"/>
    <w:rsid w:val="006F2374"/>
    <w:rsid w:val="006F23C7"/>
    <w:rsid w:val="006F23CB"/>
    <w:rsid w:val="006F25EF"/>
    <w:rsid w:val="006F2865"/>
    <w:rsid w:val="006F28D1"/>
    <w:rsid w:val="006F2917"/>
    <w:rsid w:val="006F2AF9"/>
    <w:rsid w:val="006F2B11"/>
    <w:rsid w:val="006F2B51"/>
    <w:rsid w:val="006F2C94"/>
    <w:rsid w:val="006F31DD"/>
    <w:rsid w:val="006F3228"/>
    <w:rsid w:val="006F33B2"/>
    <w:rsid w:val="006F37C4"/>
    <w:rsid w:val="006F3DD0"/>
    <w:rsid w:val="006F3E78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2E"/>
    <w:rsid w:val="006F52D8"/>
    <w:rsid w:val="006F534F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DC8"/>
    <w:rsid w:val="007002E6"/>
    <w:rsid w:val="0070068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C1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1F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30"/>
    <w:rsid w:val="00707A97"/>
    <w:rsid w:val="00707B98"/>
    <w:rsid w:val="00707CFB"/>
    <w:rsid w:val="0071022E"/>
    <w:rsid w:val="00710581"/>
    <w:rsid w:val="007108D8"/>
    <w:rsid w:val="00710B5D"/>
    <w:rsid w:val="00710F72"/>
    <w:rsid w:val="00711044"/>
    <w:rsid w:val="0071157E"/>
    <w:rsid w:val="007116BE"/>
    <w:rsid w:val="00711C7E"/>
    <w:rsid w:val="00711EFE"/>
    <w:rsid w:val="00711F11"/>
    <w:rsid w:val="00712AB9"/>
    <w:rsid w:val="00712B7E"/>
    <w:rsid w:val="00712CBA"/>
    <w:rsid w:val="00712CDC"/>
    <w:rsid w:val="0071306F"/>
    <w:rsid w:val="00713110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89A"/>
    <w:rsid w:val="00714F41"/>
    <w:rsid w:val="00714FE9"/>
    <w:rsid w:val="0071557E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3BB"/>
    <w:rsid w:val="007164BE"/>
    <w:rsid w:val="00716550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B74"/>
    <w:rsid w:val="00720D3A"/>
    <w:rsid w:val="00720FCD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496"/>
    <w:rsid w:val="007225D7"/>
    <w:rsid w:val="007227D7"/>
    <w:rsid w:val="00722B07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337"/>
    <w:rsid w:val="0072553A"/>
    <w:rsid w:val="00725542"/>
    <w:rsid w:val="007255B7"/>
    <w:rsid w:val="007258D2"/>
    <w:rsid w:val="00725C03"/>
    <w:rsid w:val="00725DBB"/>
    <w:rsid w:val="00725FA4"/>
    <w:rsid w:val="00725FDB"/>
    <w:rsid w:val="0072610C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0F01"/>
    <w:rsid w:val="00730FA1"/>
    <w:rsid w:val="00731013"/>
    <w:rsid w:val="0073151E"/>
    <w:rsid w:val="007315AF"/>
    <w:rsid w:val="0073169F"/>
    <w:rsid w:val="007319ED"/>
    <w:rsid w:val="00731A07"/>
    <w:rsid w:val="00731B07"/>
    <w:rsid w:val="00731B2C"/>
    <w:rsid w:val="00731B71"/>
    <w:rsid w:val="00731BFF"/>
    <w:rsid w:val="00731CA5"/>
    <w:rsid w:val="00731D1E"/>
    <w:rsid w:val="00731ECB"/>
    <w:rsid w:val="0073224E"/>
    <w:rsid w:val="0073269C"/>
    <w:rsid w:val="00732806"/>
    <w:rsid w:val="007328D0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549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9DE"/>
    <w:rsid w:val="00736A04"/>
    <w:rsid w:val="00736B05"/>
    <w:rsid w:val="00736D14"/>
    <w:rsid w:val="00736D20"/>
    <w:rsid w:val="00737096"/>
    <w:rsid w:val="00737885"/>
    <w:rsid w:val="00737B54"/>
    <w:rsid w:val="00737CB4"/>
    <w:rsid w:val="00737E70"/>
    <w:rsid w:val="00737ED7"/>
    <w:rsid w:val="0074007F"/>
    <w:rsid w:val="007400A6"/>
    <w:rsid w:val="007403B1"/>
    <w:rsid w:val="00740579"/>
    <w:rsid w:val="007405CF"/>
    <w:rsid w:val="0074084E"/>
    <w:rsid w:val="00740A44"/>
    <w:rsid w:val="00740A74"/>
    <w:rsid w:val="00740BDF"/>
    <w:rsid w:val="00740D24"/>
    <w:rsid w:val="00740E42"/>
    <w:rsid w:val="00740FDE"/>
    <w:rsid w:val="007411C3"/>
    <w:rsid w:val="0074158B"/>
    <w:rsid w:val="0074161B"/>
    <w:rsid w:val="007418CE"/>
    <w:rsid w:val="00741AC9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2BA"/>
    <w:rsid w:val="00744446"/>
    <w:rsid w:val="007444B1"/>
    <w:rsid w:val="00744955"/>
    <w:rsid w:val="007449E1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9EC"/>
    <w:rsid w:val="00745AAB"/>
    <w:rsid w:val="00745C6F"/>
    <w:rsid w:val="00745D6F"/>
    <w:rsid w:val="00745D7A"/>
    <w:rsid w:val="00745E94"/>
    <w:rsid w:val="00746184"/>
    <w:rsid w:val="0074659C"/>
    <w:rsid w:val="0074697D"/>
    <w:rsid w:val="00746F72"/>
    <w:rsid w:val="0074732F"/>
    <w:rsid w:val="007477BA"/>
    <w:rsid w:val="00747AF0"/>
    <w:rsid w:val="00747B09"/>
    <w:rsid w:val="00747D4C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3F7"/>
    <w:rsid w:val="00753635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289"/>
    <w:rsid w:val="00756566"/>
    <w:rsid w:val="00756637"/>
    <w:rsid w:val="00756682"/>
    <w:rsid w:val="00756685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57FA8"/>
    <w:rsid w:val="00760066"/>
    <w:rsid w:val="007601B6"/>
    <w:rsid w:val="0076022A"/>
    <w:rsid w:val="007602C8"/>
    <w:rsid w:val="0076075C"/>
    <w:rsid w:val="007608F9"/>
    <w:rsid w:val="00760CDC"/>
    <w:rsid w:val="00760FB5"/>
    <w:rsid w:val="00760FEF"/>
    <w:rsid w:val="00761018"/>
    <w:rsid w:val="00761543"/>
    <w:rsid w:val="007615BA"/>
    <w:rsid w:val="00761686"/>
    <w:rsid w:val="00761904"/>
    <w:rsid w:val="00761A29"/>
    <w:rsid w:val="00762047"/>
    <w:rsid w:val="00762064"/>
    <w:rsid w:val="007620EB"/>
    <w:rsid w:val="0076221F"/>
    <w:rsid w:val="0076225A"/>
    <w:rsid w:val="0076227C"/>
    <w:rsid w:val="007622DB"/>
    <w:rsid w:val="007624EF"/>
    <w:rsid w:val="00762506"/>
    <w:rsid w:val="00762588"/>
    <w:rsid w:val="007626E0"/>
    <w:rsid w:val="007628A1"/>
    <w:rsid w:val="00762992"/>
    <w:rsid w:val="00762A68"/>
    <w:rsid w:val="00762ED5"/>
    <w:rsid w:val="0076325D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167"/>
    <w:rsid w:val="00765219"/>
    <w:rsid w:val="00765261"/>
    <w:rsid w:val="007656A9"/>
    <w:rsid w:val="00765749"/>
    <w:rsid w:val="00765BBB"/>
    <w:rsid w:val="00765CF0"/>
    <w:rsid w:val="007660A7"/>
    <w:rsid w:val="007660CE"/>
    <w:rsid w:val="007663F2"/>
    <w:rsid w:val="007664BC"/>
    <w:rsid w:val="007664D6"/>
    <w:rsid w:val="00766569"/>
    <w:rsid w:val="007666BA"/>
    <w:rsid w:val="00766978"/>
    <w:rsid w:val="00766D3D"/>
    <w:rsid w:val="00766E67"/>
    <w:rsid w:val="00767076"/>
    <w:rsid w:val="00767180"/>
    <w:rsid w:val="007672F9"/>
    <w:rsid w:val="00767328"/>
    <w:rsid w:val="00767682"/>
    <w:rsid w:val="00767779"/>
    <w:rsid w:val="00767825"/>
    <w:rsid w:val="00767832"/>
    <w:rsid w:val="007679FB"/>
    <w:rsid w:val="00767A39"/>
    <w:rsid w:val="00767DFC"/>
    <w:rsid w:val="00767ECB"/>
    <w:rsid w:val="00767ECE"/>
    <w:rsid w:val="00770235"/>
    <w:rsid w:val="0077025E"/>
    <w:rsid w:val="00770A22"/>
    <w:rsid w:val="00770C3A"/>
    <w:rsid w:val="00770C50"/>
    <w:rsid w:val="00770C66"/>
    <w:rsid w:val="00770DBE"/>
    <w:rsid w:val="00771552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6F8"/>
    <w:rsid w:val="007737A8"/>
    <w:rsid w:val="007738CA"/>
    <w:rsid w:val="007739A8"/>
    <w:rsid w:val="00773A18"/>
    <w:rsid w:val="00773ABF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EF1"/>
    <w:rsid w:val="00774FC7"/>
    <w:rsid w:val="00775060"/>
    <w:rsid w:val="00775121"/>
    <w:rsid w:val="007754DF"/>
    <w:rsid w:val="007754EA"/>
    <w:rsid w:val="00775A06"/>
    <w:rsid w:val="00775E8F"/>
    <w:rsid w:val="00775FF8"/>
    <w:rsid w:val="00776154"/>
    <w:rsid w:val="00776169"/>
    <w:rsid w:val="0077646F"/>
    <w:rsid w:val="0077663F"/>
    <w:rsid w:val="0077666B"/>
    <w:rsid w:val="007768E3"/>
    <w:rsid w:val="00776C95"/>
    <w:rsid w:val="00776F8E"/>
    <w:rsid w:val="00777071"/>
    <w:rsid w:val="007771C3"/>
    <w:rsid w:val="0077753C"/>
    <w:rsid w:val="00777BC4"/>
    <w:rsid w:val="00777E61"/>
    <w:rsid w:val="00777EB2"/>
    <w:rsid w:val="00777FAC"/>
    <w:rsid w:val="00780B7A"/>
    <w:rsid w:val="00780BA5"/>
    <w:rsid w:val="00780FED"/>
    <w:rsid w:val="00781965"/>
    <w:rsid w:val="00781CE6"/>
    <w:rsid w:val="00781DE0"/>
    <w:rsid w:val="007820D6"/>
    <w:rsid w:val="007822EB"/>
    <w:rsid w:val="00782713"/>
    <w:rsid w:val="00782882"/>
    <w:rsid w:val="007828BA"/>
    <w:rsid w:val="0078297D"/>
    <w:rsid w:val="00782B76"/>
    <w:rsid w:val="00782B8E"/>
    <w:rsid w:val="00782BC4"/>
    <w:rsid w:val="00782FEE"/>
    <w:rsid w:val="0078391B"/>
    <w:rsid w:val="00783A15"/>
    <w:rsid w:val="00784143"/>
    <w:rsid w:val="007843E3"/>
    <w:rsid w:val="007846C3"/>
    <w:rsid w:val="007846F4"/>
    <w:rsid w:val="00784797"/>
    <w:rsid w:val="007848DF"/>
    <w:rsid w:val="00784CB7"/>
    <w:rsid w:val="00784D6D"/>
    <w:rsid w:val="00784F6C"/>
    <w:rsid w:val="00784F9D"/>
    <w:rsid w:val="00785074"/>
    <w:rsid w:val="0078579A"/>
    <w:rsid w:val="00785842"/>
    <w:rsid w:val="007858F6"/>
    <w:rsid w:val="00786089"/>
    <w:rsid w:val="007860D5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90042"/>
    <w:rsid w:val="007902FF"/>
    <w:rsid w:val="00790623"/>
    <w:rsid w:val="0079066A"/>
    <w:rsid w:val="0079067D"/>
    <w:rsid w:val="00790AAD"/>
    <w:rsid w:val="00790B6A"/>
    <w:rsid w:val="00790BBD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436"/>
    <w:rsid w:val="00793663"/>
    <w:rsid w:val="00793825"/>
    <w:rsid w:val="007942B9"/>
    <w:rsid w:val="007944FB"/>
    <w:rsid w:val="00794662"/>
    <w:rsid w:val="00794716"/>
    <w:rsid w:val="0079485D"/>
    <w:rsid w:val="0079494D"/>
    <w:rsid w:val="00794AB1"/>
    <w:rsid w:val="00794BE0"/>
    <w:rsid w:val="00794D43"/>
    <w:rsid w:val="00794D61"/>
    <w:rsid w:val="00794F5F"/>
    <w:rsid w:val="007951C7"/>
    <w:rsid w:val="0079523A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38B"/>
    <w:rsid w:val="0079758B"/>
    <w:rsid w:val="0079782E"/>
    <w:rsid w:val="007979B2"/>
    <w:rsid w:val="00797CE5"/>
    <w:rsid w:val="00797ED3"/>
    <w:rsid w:val="007A017D"/>
    <w:rsid w:val="007A0316"/>
    <w:rsid w:val="007A0413"/>
    <w:rsid w:val="007A0501"/>
    <w:rsid w:val="007A065B"/>
    <w:rsid w:val="007A0BCF"/>
    <w:rsid w:val="007A0FB5"/>
    <w:rsid w:val="007A1000"/>
    <w:rsid w:val="007A15C3"/>
    <w:rsid w:val="007A1656"/>
    <w:rsid w:val="007A2462"/>
    <w:rsid w:val="007A27E7"/>
    <w:rsid w:val="007A2C66"/>
    <w:rsid w:val="007A2E37"/>
    <w:rsid w:val="007A323B"/>
    <w:rsid w:val="007A340C"/>
    <w:rsid w:val="007A36C2"/>
    <w:rsid w:val="007A393B"/>
    <w:rsid w:val="007A3FD5"/>
    <w:rsid w:val="007A41B3"/>
    <w:rsid w:val="007A4493"/>
    <w:rsid w:val="007A463C"/>
    <w:rsid w:val="007A4813"/>
    <w:rsid w:val="007A4852"/>
    <w:rsid w:val="007A496F"/>
    <w:rsid w:val="007A5130"/>
    <w:rsid w:val="007A5247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9C"/>
    <w:rsid w:val="007A6F9F"/>
    <w:rsid w:val="007A717E"/>
    <w:rsid w:val="007A7236"/>
    <w:rsid w:val="007A72FB"/>
    <w:rsid w:val="007A7555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761"/>
    <w:rsid w:val="007B0861"/>
    <w:rsid w:val="007B0975"/>
    <w:rsid w:val="007B0A67"/>
    <w:rsid w:val="007B0C6C"/>
    <w:rsid w:val="007B0D5D"/>
    <w:rsid w:val="007B0DE3"/>
    <w:rsid w:val="007B0FB3"/>
    <w:rsid w:val="007B11CA"/>
    <w:rsid w:val="007B1238"/>
    <w:rsid w:val="007B12BD"/>
    <w:rsid w:val="007B1474"/>
    <w:rsid w:val="007B17EF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E9E"/>
    <w:rsid w:val="007B2F64"/>
    <w:rsid w:val="007B2F71"/>
    <w:rsid w:val="007B2FCA"/>
    <w:rsid w:val="007B3171"/>
    <w:rsid w:val="007B32C2"/>
    <w:rsid w:val="007B334C"/>
    <w:rsid w:val="007B376E"/>
    <w:rsid w:val="007B3A5F"/>
    <w:rsid w:val="007B3D04"/>
    <w:rsid w:val="007B3E96"/>
    <w:rsid w:val="007B3EE1"/>
    <w:rsid w:val="007B4482"/>
    <w:rsid w:val="007B4A8D"/>
    <w:rsid w:val="007B4B55"/>
    <w:rsid w:val="007B4C0B"/>
    <w:rsid w:val="007B4C55"/>
    <w:rsid w:val="007B4D47"/>
    <w:rsid w:val="007B4EF8"/>
    <w:rsid w:val="007B50B2"/>
    <w:rsid w:val="007B5173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691"/>
    <w:rsid w:val="007C27BF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79A"/>
    <w:rsid w:val="007C37F1"/>
    <w:rsid w:val="007C38B3"/>
    <w:rsid w:val="007C38F9"/>
    <w:rsid w:val="007C39F3"/>
    <w:rsid w:val="007C3BD1"/>
    <w:rsid w:val="007C3D5D"/>
    <w:rsid w:val="007C3FC1"/>
    <w:rsid w:val="007C415F"/>
    <w:rsid w:val="007C4283"/>
    <w:rsid w:val="007C4443"/>
    <w:rsid w:val="007C497A"/>
    <w:rsid w:val="007C4AC2"/>
    <w:rsid w:val="007C4AF0"/>
    <w:rsid w:val="007C4BDC"/>
    <w:rsid w:val="007C4E56"/>
    <w:rsid w:val="007C4F72"/>
    <w:rsid w:val="007C5255"/>
    <w:rsid w:val="007C540B"/>
    <w:rsid w:val="007C54FC"/>
    <w:rsid w:val="007C57C4"/>
    <w:rsid w:val="007C599A"/>
    <w:rsid w:val="007C5BD9"/>
    <w:rsid w:val="007C5CAF"/>
    <w:rsid w:val="007C5E15"/>
    <w:rsid w:val="007C5E19"/>
    <w:rsid w:val="007C61D6"/>
    <w:rsid w:val="007C624A"/>
    <w:rsid w:val="007C6481"/>
    <w:rsid w:val="007C657D"/>
    <w:rsid w:val="007C65F7"/>
    <w:rsid w:val="007C6688"/>
    <w:rsid w:val="007C6B20"/>
    <w:rsid w:val="007C6E6C"/>
    <w:rsid w:val="007C708F"/>
    <w:rsid w:val="007C72A8"/>
    <w:rsid w:val="007C754B"/>
    <w:rsid w:val="007C760A"/>
    <w:rsid w:val="007C7965"/>
    <w:rsid w:val="007C7C26"/>
    <w:rsid w:val="007C7C55"/>
    <w:rsid w:val="007C7C77"/>
    <w:rsid w:val="007C7D55"/>
    <w:rsid w:val="007C7D8C"/>
    <w:rsid w:val="007D01F0"/>
    <w:rsid w:val="007D0353"/>
    <w:rsid w:val="007D04B7"/>
    <w:rsid w:val="007D057D"/>
    <w:rsid w:val="007D06B3"/>
    <w:rsid w:val="007D06DD"/>
    <w:rsid w:val="007D0746"/>
    <w:rsid w:val="007D07B4"/>
    <w:rsid w:val="007D0801"/>
    <w:rsid w:val="007D1171"/>
    <w:rsid w:val="007D13CC"/>
    <w:rsid w:val="007D149B"/>
    <w:rsid w:val="007D14F8"/>
    <w:rsid w:val="007D169E"/>
    <w:rsid w:val="007D16CA"/>
    <w:rsid w:val="007D1723"/>
    <w:rsid w:val="007D1B9F"/>
    <w:rsid w:val="007D1BB7"/>
    <w:rsid w:val="007D1CB8"/>
    <w:rsid w:val="007D1DE1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79C"/>
    <w:rsid w:val="007D3853"/>
    <w:rsid w:val="007D393B"/>
    <w:rsid w:val="007D3B63"/>
    <w:rsid w:val="007D3BEE"/>
    <w:rsid w:val="007D4170"/>
    <w:rsid w:val="007D44DA"/>
    <w:rsid w:val="007D450F"/>
    <w:rsid w:val="007D45C1"/>
    <w:rsid w:val="007D4782"/>
    <w:rsid w:val="007D478F"/>
    <w:rsid w:val="007D47CD"/>
    <w:rsid w:val="007D4B65"/>
    <w:rsid w:val="007D4C78"/>
    <w:rsid w:val="007D4F2B"/>
    <w:rsid w:val="007D4FBF"/>
    <w:rsid w:val="007D5140"/>
    <w:rsid w:val="007D515F"/>
    <w:rsid w:val="007D517A"/>
    <w:rsid w:val="007D5519"/>
    <w:rsid w:val="007D5B3F"/>
    <w:rsid w:val="007D5BFB"/>
    <w:rsid w:val="007D6071"/>
    <w:rsid w:val="007D61CC"/>
    <w:rsid w:val="007D6251"/>
    <w:rsid w:val="007D634B"/>
    <w:rsid w:val="007D64A4"/>
    <w:rsid w:val="007D6786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D84"/>
    <w:rsid w:val="007E126C"/>
    <w:rsid w:val="007E1275"/>
    <w:rsid w:val="007E15AB"/>
    <w:rsid w:val="007E1726"/>
    <w:rsid w:val="007E1CCE"/>
    <w:rsid w:val="007E1D55"/>
    <w:rsid w:val="007E1EF9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43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1CF"/>
    <w:rsid w:val="007E4202"/>
    <w:rsid w:val="007E43A6"/>
    <w:rsid w:val="007E4526"/>
    <w:rsid w:val="007E4535"/>
    <w:rsid w:val="007E453D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86E"/>
    <w:rsid w:val="007E6947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5C9"/>
    <w:rsid w:val="007F068F"/>
    <w:rsid w:val="007F0B26"/>
    <w:rsid w:val="007F1233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2B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559"/>
    <w:rsid w:val="007F561A"/>
    <w:rsid w:val="007F568F"/>
    <w:rsid w:val="007F56F0"/>
    <w:rsid w:val="007F5D7E"/>
    <w:rsid w:val="007F5E0A"/>
    <w:rsid w:val="007F5F1C"/>
    <w:rsid w:val="007F5F94"/>
    <w:rsid w:val="007F5FC4"/>
    <w:rsid w:val="007F6391"/>
    <w:rsid w:val="007F640A"/>
    <w:rsid w:val="007F6469"/>
    <w:rsid w:val="007F6643"/>
    <w:rsid w:val="007F66D8"/>
    <w:rsid w:val="007F6B51"/>
    <w:rsid w:val="007F6BD3"/>
    <w:rsid w:val="007F6BE7"/>
    <w:rsid w:val="007F6CCC"/>
    <w:rsid w:val="007F6D09"/>
    <w:rsid w:val="007F6E2A"/>
    <w:rsid w:val="007F6FB8"/>
    <w:rsid w:val="007F70DF"/>
    <w:rsid w:val="007F70FE"/>
    <w:rsid w:val="007F712B"/>
    <w:rsid w:val="007F75B3"/>
    <w:rsid w:val="007F7987"/>
    <w:rsid w:val="007F7A5C"/>
    <w:rsid w:val="007F7D27"/>
    <w:rsid w:val="007F7EFB"/>
    <w:rsid w:val="007F7F29"/>
    <w:rsid w:val="00800016"/>
    <w:rsid w:val="00800130"/>
    <w:rsid w:val="008001EF"/>
    <w:rsid w:val="008001F5"/>
    <w:rsid w:val="008005FA"/>
    <w:rsid w:val="00800681"/>
    <w:rsid w:val="00800E43"/>
    <w:rsid w:val="0080110F"/>
    <w:rsid w:val="008015F6"/>
    <w:rsid w:val="008017C0"/>
    <w:rsid w:val="00801901"/>
    <w:rsid w:val="00801A3D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528"/>
    <w:rsid w:val="00804536"/>
    <w:rsid w:val="008047E2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5F42"/>
    <w:rsid w:val="00806051"/>
    <w:rsid w:val="0080612A"/>
    <w:rsid w:val="00806187"/>
    <w:rsid w:val="00806207"/>
    <w:rsid w:val="0080630D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440"/>
    <w:rsid w:val="00810525"/>
    <w:rsid w:val="00810683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1E63"/>
    <w:rsid w:val="008120BB"/>
    <w:rsid w:val="00812320"/>
    <w:rsid w:val="00812507"/>
    <w:rsid w:val="008125C7"/>
    <w:rsid w:val="00812741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E30"/>
    <w:rsid w:val="00813F1A"/>
    <w:rsid w:val="00814379"/>
    <w:rsid w:val="008144EA"/>
    <w:rsid w:val="008147D5"/>
    <w:rsid w:val="00814BD6"/>
    <w:rsid w:val="00814C9A"/>
    <w:rsid w:val="00814D4A"/>
    <w:rsid w:val="00814DA3"/>
    <w:rsid w:val="00814DE7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9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1FB1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2A5"/>
    <w:rsid w:val="00823417"/>
    <w:rsid w:val="008234BC"/>
    <w:rsid w:val="0082383A"/>
    <w:rsid w:val="008240B0"/>
    <w:rsid w:val="00824132"/>
    <w:rsid w:val="0082420C"/>
    <w:rsid w:val="0082455B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7EE"/>
    <w:rsid w:val="008259B0"/>
    <w:rsid w:val="00825C49"/>
    <w:rsid w:val="008260E6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40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51"/>
    <w:rsid w:val="0083399F"/>
    <w:rsid w:val="00833DB9"/>
    <w:rsid w:val="00833F51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1D"/>
    <w:rsid w:val="00835C9E"/>
    <w:rsid w:val="00835CBB"/>
    <w:rsid w:val="00835EFC"/>
    <w:rsid w:val="00835FD5"/>
    <w:rsid w:val="008360E0"/>
    <w:rsid w:val="00836101"/>
    <w:rsid w:val="00836126"/>
    <w:rsid w:val="00836A6D"/>
    <w:rsid w:val="00836AF4"/>
    <w:rsid w:val="00836B52"/>
    <w:rsid w:val="00836B9E"/>
    <w:rsid w:val="00836C03"/>
    <w:rsid w:val="00836C74"/>
    <w:rsid w:val="0083737F"/>
    <w:rsid w:val="008378C5"/>
    <w:rsid w:val="00837993"/>
    <w:rsid w:val="00837AA5"/>
    <w:rsid w:val="00837F06"/>
    <w:rsid w:val="0084009E"/>
    <w:rsid w:val="008402FC"/>
    <w:rsid w:val="0084048C"/>
    <w:rsid w:val="0084074A"/>
    <w:rsid w:val="0084078A"/>
    <w:rsid w:val="008409B7"/>
    <w:rsid w:val="00840A54"/>
    <w:rsid w:val="00840F03"/>
    <w:rsid w:val="008413EE"/>
    <w:rsid w:val="0084182C"/>
    <w:rsid w:val="00841A53"/>
    <w:rsid w:val="00841EBE"/>
    <w:rsid w:val="00842851"/>
    <w:rsid w:val="00842D4C"/>
    <w:rsid w:val="00842F13"/>
    <w:rsid w:val="008432F4"/>
    <w:rsid w:val="00843584"/>
    <w:rsid w:val="00843598"/>
    <w:rsid w:val="008435C1"/>
    <w:rsid w:val="00843654"/>
    <w:rsid w:val="008436E7"/>
    <w:rsid w:val="0084379E"/>
    <w:rsid w:val="00843A55"/>
    <w:rsid w:val="00843AD9"/>
    <w:rsid w:val="00843BF9"/>
    <w:rsid w:val="00844056"/>
    <w:rsid w:val="00844161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14C"/>
    <w:rsid w:val="008471AD"/>
    <w:rsid w:val="00847A3A"/>
    <w:rsid w:val="00847AAA"/>
    <w:rsid w:val="00847B1D"/>
    <w:rsid w:val="00847B61"/>
    <w:rsid w:val="00847D73"/>
    <w:rsid w:val="00847E58"/>
    <w:rsid w:val="0085052F"/>
    <w:rsid w:val="008505C4"/>
    <w:rsid w:val="008505D7"/>
    <w:rsid w:val="0085067A"/>
    <w:rsid w:val="00850797"/>
    <w:rsid w:val="00850855"/>
    <w:rsid w:val="00850C44"/>
    <w:rsid w:val="00850CC2"/>
    <w:rsid w:val="00850DD3"/>
    <w:rsid w:val="00850EA1"/>
    <w:rsid w:val="00851128"/>
    <w:rsid w:val="008511A1"/>
    <w:rsid w:val="0085161D"/>
    <w:rsid w:val="00851719"/>
    <w:rsid w:val="00851CB3"/>
    <w:rsid w:val="00851D00"/>
    <w:rsid w:val="00851D2D"/>
    <w:rsid w:val="0085232C"/>
    <w:rsid w:val="00852876"/>
    <w:rsid w:val="0085289E"/>
    <w:rsid w:val="008529BD"/>
    <w:rsid w:val="00852D76"/>
    <w:rsid w:val="00852D90"/>
    <w:rsid w:val="00853123"/>
    <w:rsid w:val="00853256"/>
    <w:rsid w:val="0085372A"/>
    <w:rsid w:val="00853763"/>
    <w:rsid w:val="00853B27"/>
    <w:rsid w:val="00853FC5"/>
    <w:rsid w:val="0085457C"/>
    <w:rsid w:val="00854AA1"/>
    <w:rsid w:val="00854AA4"/>
    <w:rsid w:val="00854AF2"/>
    <w:rsid w:val="00854D47"/>
    <w:rsid w:val="00854D54"/>
    <w:rsid w:val="00854F55"/>
    <w:rsid w:val="00854FE9"/>
    <w:rsid w:val="00855302"/>
    <w:rsid w:val="0085532D"/>
    <w:rsid w:val="0085539C"/>
    <w:rsid w:val="008553D6"/>
    <w:rsid w:val="00855546"/>
    <w:rsid w:val="0085562F"/>
    <w:rsid w:val="008556CB"/>
    <w:rsid w:val="00855801"/>
    <w:rsid w:val="008558DA"/>
    <w:rsid w:val="00855AD5"/>
    <w:rsid w:val="00855EAA"/>
    <w:rsid w:val="00855EE5"/>
    <w:rsid w:val="00855EF1"/>
    <w:rsid w:val="00855F04"/>
    <w:rsid w:val="00855F26"/>
    <w:rsid w:val="00855F8F"/>
    <w:rsid w:val="00856230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B8A"/>
    <w:rsid w:val="00860C4C"/>
    <w:rsid w:val="00860D8C"/>
    <w:rsid w:val="00860FC4"/>
    <w:rsid w:val="00861169"/>
    <w:rsid w:val="00861281"/>
    <w:rsid w:val="008615B5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304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5A5"/>
    <w:rsid w:val="00864A50"/>
    <w:rsid w:val="00864B84"/>
    <w:rsid w:val="00864B8B"/>
    <w:rsid w:val="00864BFF"/>
    <w:rsid w:val="0086509E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63"/>
    <w:rsid w:val="00866DED"/>
    <w:rsid w:val="00866F1A"/>
    <w:rsid w:val="00866F67"/>
    <w:rsid w:val="0086702E"/>
    <w:rsid w:val="008670A9"/>
    <w:rsid w:val="008670D0"/>
    <w:rsid w:val="0086711C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3E"/>
    <w:rsid w:val="008708C0"/>
    <w:rsid w:val="0087147A"/>
    <w:rsid w:val="008714C1"/>
    <w:rsid w:val="008714C3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9FF"/>
    <w:rsid w:val="00872DCA"/>
    <w:rsid w:val="00872DF8"/>
    <w:rsid w:val="0087319B"/>
    <w:rsid w:val="0087338C"/>
    <w:rsid w:val="008735C6"/>
    <w:rsid w:val="00873781"/>
    <w:rsid w:val="00873821"/>
    <w:rsid w:val="008738C8"/>
    <w:rsid w:val="00873915"/>
    <w:rsid w:val="00873CB8"/>
    <w:rsid w:val="00873CC1"/>
    <w:rsid w:val="00873E01"/>
    <w:rsid w:val="00874022"/>
    <w:rsid w:val="0087413B"/>
    <w:rsid w:val="008741D8"/>
    <w:rsid w:val="008744C1"/>
    <w:rsid w:val="008746CB"/>
    <w:rsid w:val="008747A7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2A"/>
    <w:rsid w:val="008772BE"/>
    <w:rsid w:val="0087738F"/>
    <w:rsid w:val="008773D1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51D"/>
    <w:rsid w:val="00880642"/>
    <w:rsid w:val="00880713"/>
    <w:rsid w:val="00880868"/>
    <w:rsid w:val="008808B7"/>
    <w:rsid w:val="008809E5"/>
    <w:rsid w:val="00880B98"/>
    <w:rsid w:val="00880C34"/>
    <w:rsid w:val="00880F6C"/>
    <w:rsid w:val="00880FD0"/>
    <w:rsid w:val="00881166"/>
    <w:rsid w:val="0088124A"/>
    <w:rsid w:val="0088133B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3E2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593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59F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DDF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4F4"/>
    <w:rsid w:val="008936E7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867"/>
    <w:rsid w:val="00895B37"/>
    <w:rsid w:val="00895FF2"/>
    <w:rsid w:val="0089602A"/>
    <w:rsid w:val="008961A0"/>
    <w:rsid w:val="0089627A"/>
    <w:rsid w:val="008968D7"/>
    <w:rsid w:val="0089692E"/>
    <w:rsid w:val="00896AD1"/>
    <w:rsid w:val="00896B09"/>
    <w:rsid w:val="00896DB2"/>
    <w:rsid w:val="00896E84"/>
    <w:rsid w:val="00896FDE"/>
    <w:rsid w:val="00897054"/>
    <w:rsid w:val="0089753F"/>
    <w:rsid w:val="00897590"/>
    <w:rsid w:val="0089769D"/>
    <w:rsid w:val="008978C3"/>
    <w:rsid w:val="008978EF"/>
    <w:rsid w:val="008A0153"/>
    <w:rsid w:val="008A0437"/>
    <w:rsid w:val="008A0B77"/>
    <w:rsid w:val="008A0E21"/>
    <w:rsid w:val="008A106D"/>
    <w:rsid w:val="008A11CC"/>
    <w:rsid w:val="008A1266"/>
    <w:rsid w:val="008A131C"/>
    <w:rsid w:val="008A13DA"/>
    <w:rsid w:val="008A1714"/>
    <w:rsid w:val="008A1930"/>
    <w:rsid w:val="008A19F5"/>
    <w:rsid w:val="008A1A0F"/>
    <w:rsid w:val="008A1A69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8BD"/>
    <w:rsid w:val="008A2946"/>
    <w:rsid w:val="008A29C3"/>
    <w:rsid w:val="008A2A7F"/>
    <w:rsid w:val="008A2B6E"/>
    <w:rsid w:val="008A2CB4"/>
    <w:rsid w:val="008A2E5B"/>
    <w:rsid w:val="008A30E0"/>
    <w:rsid w:val="008A3ADF"/>
    <w:rsid w:val="008A3DB2"/>
    <w:rsid w:val="008A3DC6"/>
    <w:rsid w:val="008A4113"/>
    <w:rsid w:val="008A4325"/>
    <w:rsid w:val="008A4577"/>
    <w:rsid w:val="008A4C71"/>
    <w:rsid w:val="008A4FCE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88D"/>
    <w:rsid w:val="008A6B2A"/>
    <w:rsid w:val="008A6BAB"/>
    <w:rsid w:val="008A6F8C"/>
    <w:rsid w:val="008A7441"/>
    <w:rsid w:val="008A7873"/>
    <w:rsid w:val="008A7AA4"/>
    <w:rsid w:val="008A7C56"/>
    <w:rsid w:val="008A7DE5"/>
    <w:rsid w:val="008B0282"/>
    <w:rsid w:val="008B03AE"/>
    <w:rsid w:val="008B0536"/>
    <w:rsid w:val="008B07F2"/>
    <w:rsid w:val="008B0B49"/>
    <w:rsid w:val="008B0EA4"/>
    <w:rsid w:val="008B0F95"/>
    <w:rsid w:val="008B1243"/>
    <w:rsid w:val="008B13B4"/>
    <w:rsid w:val="008B1B69"/>
    <w:rsid w:val="008B1BD9"/>
    <w:rsid w:val="008B1ED0"/>
    <w:rsid w:val="008B2307"/>
    <w:rsid w:val="008B264B"/>
    <w:rsid w:val="008B272E"/>
    <w:rsid w:val="008B2893"/>
    <w:rsid w:val="008B290E"/>
    <w:rsid w:val="008B2AD4"/>
    <w:rsid w:val="008B2B0E"/>
    <w:rsid w:val="008B2B1F"/>
    <w:rsid w:val="008B2EDB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A52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22B2"/>
    <w:rsid w:val="008C23A2"/>
    <w:rsid w:val="008C2A0D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4134"/>
    <w:rsid w:val="008C44C6"/>
    <w:rsid w:val="008C44DA"/>
    <w:rsid w:val="008C48B5"/>
    <w:rsid w:val="008C4D7E"/>
    <w:rsid w:val="008C4F79"/>
    <w:rsid w:val="008C5070"/>
    <w:rsid w:val="008C5279"/>
    <w:rsid w:val="008C5317"/>
    <w:rsid w:val="008C5331"/>
    <w:rsid w:val="008C53D9"/>
    <w:rsid w:val="008C54D9"/>
    <w:rsid w:val="008C5BDA"/>
    <w:rsid w:val="008C5C72"/>
    <w:rsid w:val="008C5CF6"/>
    <w:rsid w:val="008C5D77"/>
    <w:rsid w:val="008C5E4D"/>
    <w:rsid w:val="008C62FA"/>
    <w:rsid w:val="008C637D"/>
    <w:rsid w:val="008C63F1"/>
    <w:rsid w:val="008C6533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B1A"/>
    <w:rsid w:val="008C7EC8"/>
    <w:rsid w:val="008D008F"/>
    <w:rsid w:val="008D0127"/>
    <w:rsid w:val="008D03FE"/>
    <w:rsid w:val="008D05D9"/>
    <w:rsid w:val="008D0890"/>
    <w:rsid w:val="008D099C"/>
    <w:rsid w:val="008D0B4D"/>
    <w:rsid w:val="008D0C5F"/>
    <w:rsid w:val="008D0DBC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BF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3C"/>
    <w:rsid w:val="008D549F"/>
    <w:rsid w:val="008D56D3"/>
    <w:rsid w:val="008D5728"/>
    <w:rsid w:val="008D5972"/>
    <w:rsid w:val="008D599B"/>
    <w:rsid w:val="008D59F7"/>
    <w:rsid w:val="008D5A2D"/>
    <w:rsid w:val="008D5C6A"/>
    <w:rsid w:val="008D5D56"/>
    <w:rsid w:val="008D6000"/>
    <w:rsid w:val="008D61B8"/>
    <w:rsid w:val="008D61EE"/>
    <w:rsid w:val="008D6242"/>
    <w:rsid w:val="008D655A"/>
    <w:rsid w:val="008D66D7"/>
    <w:rsid w:val="008D689D"/>
    <w:rsid w:val="008D69AD"/>
    <w:rsid w:val="008D6A7B"/>
    <w:rsid w:val="008D6B52"/>
    <w:rsid w:val="008D6CB8"/>
    <w:rsid w:val="008D6E4B"/>
    <w:rsid w:val="008D6E9A"/>
    <w:rsid w:val="008D6F0B"/>
    <w:rsid w:val="008D6F14"/>
    <w:rsid w:val="008D7109"/>
    <w:rsid w:val="008D71A2"/>
    <w:rsid w:val="008D7335"/>
    <w:rsid w:val="008D74E7"/>
    <w:rsid w:val="008D7572"/>
    <w:rsid w:val="008D7641"/>
    <w:rsid w:val="008D7813"/>
    <w:rsid w:val="008D7865"/>
    <w:rsid w:val="008D794E"/>
    <w:rsid w:val="008D799F"/>
    <w:rsid w:val="008D7C8E"/>
    <w:rsid w:val="008D7ED9"/>
    <w:rsid w:val="008D7F4D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318"/>
    <w:rsid w:val="008E2428"/>
    <w:rsid w:val="008E2499"/>
    <w:rsid w:val="008E25C2"/>
    <w:rsid w:val="008E2A2B"/>
    <w:rsid w:val="008E2C29"/>
    <w:rsid w:val="008E312C"/>
    <w:rsid w:val="008E321F"/>
    <w:rsid w:val="008E3433"/>
    <w:rsid w:val="008E3533"/>
    <w:rsid w:val="008E35AB"/>
    <w:rsid w:val="008E381B"/>
    <w:rsid w:val="008E395A"/>
    <w:rsid w:val="008E3B11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503"/>
    <w:rsid w:val="008E5C71"/>
    <w:rsid w:val="008E6129"/>
    <w:rsid w:val="008E6247"/>
    <w:rsid w:val="008E63CC"/>
    <w:rsid w:val="008E673F"/>
    <w:rsid w:val="008E699F"/>
    <w:rsid w:val="008E6F8F"/>
    <w:rsid w:val="008E7231"/>
    <w:rsid w:val="008E738B"/>
    <w:rsid w:val="008E73DF"/>
    <w:rsid w:val="008E7410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894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A0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DB1"/>
    <w:rsid w:val="008F5DDD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8F7F75"/>
    <w:rsid w:val="009000D4"/>
    <w:rsid w:val="0090023D"/>
    <w:rsid w:val="00900505"/>
    <w:rsid w:val="009005B1"/>
    <w:rsid w:val="009005EE"/>
    <w:rsid w:val="00900663"/>
    <w:rsid w:val="00900AB0"/>
    <w:rsid w:val="00900BF5"/>
    <w:rsid w:val="00900C0C"/>
    <w:rsid w:val="00900F76"/>
    <w:rsid w:val="00900FED"/>
    <w:rsid w:val="0090104A"/>
    <w:rsid w:val="009010BA"/>
    <w:rsid w:val="00901466"/>
    <w:rsid w:val="00901494"/>
    <w:rsid w:val="009016AF"/>
    <w:rsid w:val="009017BF"/>
    <w:rsid w:val="0090186C"/>
    <w:rsid w:val="00901A00"/>
    <w:rsid w:val="00901B1D"/>
    <w:rsid w:val="00901B25"/>
    <w:rsid w:val="00901BC6"/>
    <w:rsid w:val="00901E0C"/>
    <w:rsid w:val="00902239"/>
    <w:rsid w:val="0090225A"/>
    <w:rsid w:val="00902307"/>
    <w:rsid w:val="00902341"/>
    <w:rsid w:val="00902384"/>
    <w:rsid w:val="009023E9"/>
    <w:rsid w:val="009024A2"/>
    <w:rsid w:val="009026ED"/>
    <w:rsid w:val="009028E4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5C9"/>
    <w:rsid w:val="009046D1"/>
    <w:rsid w:val="00904BD6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B1E"/>
    <w:rsid w:val="00906C06"/>
    <w:rsid w:val="00906CA4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5D"/>
    <w:rsid w:val="0091008B"/>
    <w:rsid w:val="009100DA"/>
    <w:rsid w:val="0091010B"/>
    <w:rsid w:val="0091011B"/>
    <w:rsid w:val="009102DE"/>
    <w:rsid w:val="009102E7"/>
    <w:rsid w:val="009103CD"/>
    <w:rsid w:val="00910610"/>
    <w:rsid w:val="009107C2"/>
    <w:rsid w:val="00910815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6"/>
    <w:rsid w:val="00912BBC"/>
    <w:rsid w:val="00912BDB"/>
    <w:rsid w:val="00913064"/>
    <w:rsid w:val="0091344F"/>
    <w:rsid w:val="009136DA"/>
    <w:rsid w:val="00913703"/>
    <w:rsid w:val="00913C22"/>
    <w:rsid w:val="00913CD7"/>
    <w:rsid w:val="00913E19"/>
    <w:rsid w:val="00913E2E"/>
    <w:rsid w:val="00913EF8"/>
    <w:rsid w:val="00913FF8"/>
    <w:rsid w:val="0091417E"/>
    <w:rsid w:val="009141AC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34"/>
    <w:rsid w:val="009176E0"/>
    <w:rsid w:val="00917A2C"/>
    <w:rsid w:val="00917C4F"/>
    <w:rsid w:val="00917D2F"/>
    <w:rsid w:val="00917F55"/>
    <w:rsid w:val="00920247"/>
    <w:rsid w:val="0092043A"/>
    <w:rsid w:val="009205CD"/>
    <w:rsid w:val="00920AE6"/>
    <w:rsid w:val="00920B21"/>
    <w:rsid w:val="00920B63"/>
    <w:rsid w:val="00920F9E"/>
    <w:rsid w:val="009210FF"/>
    <w:rsid w:val="009211CD"/>
    <w:rsid w:val="0092131F"/>
    <w:rsid w:val="00921502"/>
    <w:rsid w:val="009215C6"/>
    <w:rsid w:val="00921695"/>
    <w:rsid w:val="00921AE4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DD6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E9B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504"/>
    <w:rsid w:val="009276D0"/>
    <w:rsid w:val="00927886"/>
    <w:rsid w:val="009278FD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4AB"/>
    <w:rsid w:val="00932638"/>
    <w:rsid w:val="00932822"/>
    <w:rsid w:val="00932873"/>
    <w:rsid w:val="00932A6B"/>
    <w:rsid w:val="00932C62"/>
    <w:rsid w:val="00932C6B"/>
    <w:rsid w:val="00932CD1"/>
    <w:rsid w:val="00932F1C"/>
    <w:rsid w:val="00932FD3"/>
    <w:rsid w:val="009333B3"/>
    <w:rsid w:val="00933520"/>
    <w:rsid w:val="00933542"/>
    <w:rsid w:val="00933615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830"/>
    <w:rsid w:val="009349B1"/>
    <w:rsid w:val="00934A82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B14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020"/>
    <w:rsid w:val="0094137D"/>
    <w:rsid w:val="009415C7"/>
    <w:rsid w:val="009416AD"/>
    <w:rsid w:val="009417C0"/>
    <w:rsid w:val="009417D0"/>
    <w:rsid w:val="00941C1C"/>
    <w:rsid w:val="00941E9A"/>
    <w:rsid w:val="00942187"/>
    <w:rsid w:val="009421AA"/>
    <w:rsid w:val="009428C1"/>
    <w:rsid w:val="009428CB"/>
    <w:rsid w:val="009428E7"/>
    <w:rsid w:val="0094347B"/>
    <w:rsid w:val="0094347F"/>
    <w:rsid w:val="00943C09"/>
    <w:rsid w:val="00943C9B"/>
    <w:rsid w:val="00943DCF"/>
    <w:rsid w:val="00944078"/>
    <w:rsid w:val="0094429C"/>
    <w:rsid w:val="00944444"/>
    <w:rsid w:val="009444C7"/>
    <w:rsid w:val="00944623"/>
    <w:rsid w:val="0094476A"/>
    <w:rsid w:val="00944772"/>
    <w:rsid w:val="00944925"/>
    <w:rsid w:val="00944BF2"/>
    <w:rsid w:val="00945279"/>
    <w:rsid w:val="00945424"/>
    <w:rsid w:val="00945517"/>
    <w:rsid w:val="0094552F"/>
    <w:rsid w:val="00945CDA"/>
    <w:rsid w:val="00945D58"/>
    <w:rsid w:val="00945EB9"/>
    <w:rsid w:val="00946127"/>
    <w:rsid w:val="00946142"/>
    <w:rsid w:val="009466AB"/>
    <w:rsid w:val="00946715"/>
    <w:rsid w:val="009467EB"/>
    <w:rsid w:val="00946C5A"/>
    <w:rsid w:val="00946E47"/>
    <w:rsid w:val="00946EC5"/>
    <w:rsid w:val="009470D1"/>
    <w:rsid w:val="00947114"/>
    <w:rsid w:val="009472B1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3D1"/>
    <w:rsid w:val="00950813"/>
    <w:rsid w:val="00950C04"/>
    <w:rsid w:val="00950D63"/>
    <w:rsid w:val="00950DAE"/>
    <w:rsid w:val="0095116D"/>
    <w:rsid w:val="009511B4"/>
    <w:rsid w:val="00951357"/>
    <w:rsid w:val="0095145A"/>
    <w:rsid w:val="009514D2"/>
    <w:rsid w:val="00951853"/>
    <w:rsid w:val="00951D89"/>
    <w:rsid w:val="00951E77"/>
    <w:rsid w:val="00951E7A"/>
    <w:rsid w:val="00952028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3C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036"/>
    <w:rsid w:val="009616C3"/>
    <w:rsid w:val="009616E5"/>
    <w:rsid w:val="009618DC"/>
    <w:rsid w:val="0096199C"/>
    <w:rsid w:val="00961DBF"/>
    <w:rsid w:val="00961DC3"/>
    <w:rsid w:val="00961F14"/>
    <w:rsid w:val="00962008"/>
    <w:rsid w:val="009622BB"/>
    <w:rsid w:val="009628CF"/>
    <w:rsid w:val="00962B3B"/>
    <w:rsid w:val="0096307C"/>
    <w:rsid w:val="009633CD"/>
    <w:rsid w:val="0096346D"/>
    <w:rsid w:val="0096372B"/>
    <w:rsid w:val="009639E5"/>
    <w:rsid w:val="00963CAB"/>
    <w:rsid w:val="00963EC2"/>
    <w:rsid w:val="00963EC5"/>
    <w:rsid w:val="00963F29"/>
    <w:rsid w:val="00963FA3"/>
    <w:rsid w:val="009640EE"/>
    <w:rsid w:val="009642A8"/>
    <w:rsid w:val="0096451C"/>
    <w:rsid w:val="0096453D"/>
    <w:rsid w:val="00964583"/>
    <w:rsid w:val="00964601"/>
    <w:rsid w:val="00964656"/>
    <w:rsid w:val="00964697"/>
    <w:rsid w:val="00964C73"/>
    <w:rsid w:val="00964CE8"/>
    <w:rsid w:val="00965001"/>
    <w:rsid w:val="009653B9"/>
    <w:rsid w:val="00965601"/>
    <w:rsid w:val="009656C5"/>
    <w:rsid w:val="00965DC9"/>
    <w:rsid w:val="00965EB3"/>
    <w:rsid w:val="00965F51"/>
    <w:rsid w:val="009661E5"/>
    <w:rsid w:val="00966431"/>
    <w:rsid w:val="009670F9"/>
    <w:rsid w:val="00967161"/>
    <w:rsid w:val="00967439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DC1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2E7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005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785"/>
    <w:rsid w:val="00980BF8"/>
    <w:rsid w:val="00980D88"/>
    <w:rsid w:val="00980F46"/>
    <w:rsid w:val="009814B8"/>
    <w:rsid w:val="0098157D"/>
    <w:rsid w:val="009818F6"/>
    <w:rsid w:val="00981919"/>
    <w:rsid w:val="00981C19"/>
    <w:rsid w:val="00981E6F"/>
    <w:rsid w:val="00981F01"/>
    <w:rsid w:val="00981F02"/>
    <w:rsid w:val="00981F16"/>
    <w:rsid w:val="009820A3"/>
    <w:rsid w:val="0098211B"/>
    <w:rsid w:val="009828ED"/>
    <w:rsid w:val="00982A53"/>
    <w:rsid w:val="00982A59"/>
    <w:rsid w:val="00982B6C"/>
    <w:rsid w:val="00982E02"/>
    <w:rsid w:val="00982F2D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42B"/>
    <w:rsid w:val="00984524"/>
    <w:rsid w:val="00984542"/>
    <w:rsid w:val="0098461B"/>
    <w:rsid w:val="00984927"/>
    <w:rsid w:val="00984D49"/>
    <w:rsid w:val="00984E2D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275"/>
    <w:rsid w:val="00986463"/>
    <w:rsid w:val="0098654C"/>
    <w:rsid w:val="00986A87"/>
    <w:rsid w:val="00986E65"/>
    <w:rsid w:val="00986F77"/>
    <w:rsid w:val="00986FE0"/>
    <w:rsid w:val="0098716E"/>
    <w:rsid w:val="009872F9"/>
    <w:rsid w:val="00987625"/>
    <w:rsid w:val="00987829"/>
    <w:rsid w:val="00987901"/>
    <w:rsid w:val="00987935"/>
    <w:rsid w:val="00987A8D"/>
    <w:rsid w:val="00987C11"/>
    <w:rsid w:val="00987D48"/>
    <w:rsid w:val="00987DC6"/>
    <w:rsid w:val="00987EE3"/>
    <w:rsid w:val="009900D2"/>
    <w:rsid w:val="00990250"/>
    <w:rsid w:val="0099049E"/>
    <w:rsid w:val="0099087B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0D0"/>
    <w:rsid w:val="009912C1"/>
    <w:rsid w:val="009912F9"/>
    <w:rsid w:val="00991462"/>
    <w:rsid w:val="009915AF"/>
    <w:rsid w:val="009915D4"/>
    <w:rsid w:val="0099175F"/>
    <w:rsid w:val="009917E1"/>
    <w:rsid w:val="00991C35"/>
    <w:rsid w:val="00991D67"/>
    <w:rsid w:val="00991F55"/>
    <w:rsid w:val="009924FC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26E"/>
    <w:rsid w:val="00993568"/>
    <w:rsid w:val="009939BA"/>
    <w:rsid w:val="00993AB5"/>
    <w:rsid w:val="00993DE9"/>
    <w:rsid w:val="00994BD3"/>
    <w:rsid w:val="00995010"/>
    <w:rsid w:val="00995180"/>
    <w:rsid w:val="009951BA"/>
    <w:rsid w:val="00995617"/>
    <w:rsid w:val="00995A30"/>
    <w:rsid w:val="009960AE"/>
    <w:rsid w:val="0099613B"/>
    <w:rsid w:val="009963FF"/>
    <w:rsid w:val="00996657"/>
    <w:rsid w:val="009966E1"/>
    <w:rsid w:val="00996C89"/>
    <w:rsid w:val="00996DED"/>
    <w:rsid w:val="00997052"/>
    <w:rsid w:val="0099717C"/>
    <w:rsid w:val="00997222"/>
    <w:rsid w:val="0099731F"/>
    <w:rsid w:val="00997325"/>
    <w:rsid w:val="0099750B"/>
    <w:rsid w:val="00997610"/>
    <w:rsid w:val="00997A27"/>
    <w:rsid w:val="00997A3A"/>
    <w:rsid w:val="00997BBD"/>
    <w:rsid w:val="00997EE7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2F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137"/>
    <w:rsid w:val="009A5241"/>
    <w:rsid w:val="009A5305"/>
    <w:rsid w:val="009A5360"/>
    <w:rsid w:val="009A546E"/>
    <w:rsid w:val="009A596A"/>
    <w:rsid w:val="009A59C2"/>
    <w:rsid w:val="009A5B72"/>
    <w:rsid w:val="009A5C93"/>
    <w:rsid w:val="009A5CB7"/>
    <w:rsid w:val="009A5CF7"/>
    <w:rsid w:val="009A5F5C"/>
    <w:rsid w:val="009A5F68"/>
    <w:rsid w:val="009A5FFD"/>
    <w:rsid w:val="009A6163"/>
    <w:rsid w:val="009A62C4"/>
    <w:rsid w:val="009A6824"/>
    <w:rsid w:val="009A6B9C"/>
    <w:rsid w:val="009A6E23"/>
    <w:rsid w:val="009A7286"/>
    <w:rsid w:val="009A7536"/>
    <w:rsid w:val="009A75D6"/>
    <w:rsid w:val="009A76EF"/>
    <w:rsid w:val="009A7B85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2CC"/>
    <w:rsid w:val="009B3596"/>
    <w:rsid w:val="009B35D8"/>
    <w:rsid w:val="009B37FF"/>
    <w:rsid w:val="009B3A5F"/>
    <w:rsid w:val="009B3FF3"/>
    <w:rsid w:val="009B40D9"/>
    <w:rsid w:val="009B4161"/>
    <w:rsid w:val="009B422B"/>
    <w:rsid w:val="009B4576"/>
    <w:rsid w:val="009B4676"/>
    <w:rsid w:val="009B4740"/>
    <w:rsid w:val="009B4837"/>
    <w:rsid w:val="009B48B4"/>
    <w:rsid w:val="009B48FB"/>
    <w:rsid w:val="009B49AD"/>
    <w:rsid w:val="009B4B01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3EF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B5E"/>
    <w:rsid w:val="009B7D43"/>
    <w:rsid w:val="009B7F79"/>
    <w:rsid w:val="009C00C0"/>
    <w:rsid w:val="009C00D9"/>
    <w:rsid w:val="009C0342"/>
    <w:rsid w:val="009C04FC"/>
    <w:rsid w:val="009C0981"/>
    <w:rsid w:val="009C09BC"/>
    <w:rsid w:val="009C0E58"/>
    <w:rsid w:val="009C1668"/>
    <w:rsid w:val="009C184B"/>
    <w:rsid w:val="009C1886"/>
    <w:rsid w:val="009C1C2C"/>
    <w:rsid w:val="009C1EDA"/>
    <w:rsid w:val="009C1FE0"/>
    <w:rsid w:val="009C21B5"/>
    <w:rsid w:val="009C2242"/>
    <w:rsid w:val="009C24D9"/>
    <w:rsid w:val="009C24E5"/>
    <w:rsid w:val="009C2644"/>
    <w:rsid w:val="009C2720"/>
    <w:rsid w:val="009C2878"/>
    <w:rsid w:val="009C28AE"/>
    <w:rsid w:val="009C28CB"/>
    <w:rsid w:val="009C2D78"/>
    <w:rsid w:val="009C2FA7"/>
    <w:rsid w:val="009C3160"/>
    <w:rsid w:val="009C31BA"/>
    <w:rsid w:val="009C31C0"/>
    <w:rsid w:val="009C3336"/>
    <w:rsid w:val="009C352D"/>
    <w:rsid w:val="009C3678"/>
    <w:rsid w:val="009C381F"/>
    <w:rsid w:val="009C3935"/>
    <w:rsid w:val="009C4176"/>
    <w:rsid w:val="009C481F"/>
    <w:rsid w:val="009C4C22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25"/>
    <w:rsid w:val="009C753D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4F0"/>
    <w:rsid w:val="009D06BF"/>
    <w:rsid w:val="009D07E9"/>
    <w:rsid w:val="009D09E5"/>
    <w:rsid w:val="009D0A2F"/>
    <w:rsid w:val="009D0BB3"/>
    <w:rsid w:val="009D0D4F"/>
    <w:rsid w:val="009D0E42"/>
    <w:rsid w:val="009D0FD7"/>
    <w:rsid w:val="009D125C"/>
    <w:rsid w:val="009D12C6"/>
    <w:rsid w:val="009D12E7"/>
    <w:rsid w:val="009D15EC"/>
    <w:rsid w:val="009D1AB9"/>
    <w:rsid w:val="009D1AF8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E8D"/>
    <w:rsid w:val="009D4FE2"/>
    <w:rsid w:val="009D510D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5F85"/>
    <w:rsid w:val="009D6183"/>
    <w:rsid w:val="009D62E0"/>
    <w:rsid w:val="009D62E8"/>
    <w:rsid w:val="009D6480"/>
    <w:rsid w:val="009D64EA"/>
    <w:rsid w:val="009D6BA0"/>
    <w:rsid w:val="009D6CCC"/>
    <w:rsid w:val="009D6D79"/>
    <w:rsid w:val="009D6DD3"/>
    <w:rsid w:val="009D73DB"/>
    <w:rsid w:val="009D74F9"/>
    <w:rsid w:val="009D7624"/>
    <w:rsid w:val="009D7654"/>
    <w:rsid w:val="009D770A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1CCE"/>
    <w:rsid w:val="009E25E7"/>
    <w:rsid w:val="009E2679"/>
    <w:rsid w:val="009E274F"/>
    <w:rsid w:val="009E27F4"/>
    <w:rsid w:val="009E2CB1"/>
    <w:rsid w:val="009E2D60"/>
    <w:rsid w:val="009E301D"/>
    <w:rsid w:val="009E305B"/>
    <w:rsid w:val="009E314A"/>
    <w:rsid w:val="009E3797"/>
    <w:rsid w:val="009E3AAD"/>
    <w:rsid w:val="009E3E2E"/>
    <w:rsid w:val="009E3EB0"/>
    <w:rsid w:val="009E4082"/>
    <w:rsid w:val="009E415E"/>
    <w:rsid w:val="009E429A"/>
    <w:rsid w:val="009E42C7"/>
    <w:rsid w:val="009E42CF"/>
    <w:rsid w:val="009E4354"/>
    <w:rsid w:val="009E43CE"/>
    <w:rsid w:val="009E455F"/>
    <w:rsid w:val="009E467F"/>
    <w:rsid w:val="009E4B0B"/>
    <w:rsid w:val="009E501E"/>
    <w:rsid w:val="009E538D"/>
    <w:rsid w:val="009E53FB"/>
    <w:rsid w:val="009E54BF"/>
    <w:rsid w:val="009E552F"/>
    <w:rsid w:val="009E5544"/>
    <w:rsid w:val="009E557B"/>
    <w:rsid w:val="009E55A0"/>
    <w:rsid w:val="009E55FB"/>
    <w:rsid w:val="009E5782"/>
    <w:rsid w:val="009E5EDA"/>
    <w:rsid w:val="009E5FB8"/>
    <w:rsid w:val="009E5FE9"/>
    <w:rsid w:val="009E6334"/>
    <w:rsid w:val="009E6C38"/>
    <w:rsid w:val="009E6C62"/>
    <w:rsid w:val="009E6DDC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08D7"/>
    <w:rsid w:val="009F1107"/>
    <w:rsid w:val="009F1180"/>
    <w:rsid w:val="009F1328"/>
    <w:rsid w:val="009F1385"/>
    <w:rsid w:val="009F15D5"/>
    <w:rsid w:val="009F1BB2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4B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47"/>
    <w:rsid w:val="009F40FF"/>
    <w:rsid w:val="009F42DB"/>
    <w:rsid w:val="009F4335"/>
    <w:rsid w:val="009F45F6"/>
    <w:rsid w:val="009F47D0"/>
    <w:rsid w:val="009F4A33"/>
    <w:rsid w:val="009F4FEC"/>
    <w:rsid w:val="009F55FC"/>
    <w:rsid w:val="009F5607"/>
    <w:rsid w:val="009F570C"/>
    <w:rsid w:val="009F5DD7"/>
    <w:rsid w:val="009F603A"/>
    <w:rsid w:val="009F63BA"/>
    <w:rsid w:val="009F6468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0C"/>
    <w:rsid w:val="009F7713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827"/>
    <w:rsid w:val="00A01901"/>
    <w:rsid w:val="00A01A6A"/>
    <w:rsid w:val="00A01A78"/>
    <w:rsid w:val="00A01C14"/>
    <w:rsid w:val="00A01D99"/>
    <w:rsid w:val="00A0217E"/>
    <w:rsid w:val="00A02209"/>
    <w:rsid w:val="00A022DA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176"/>
    <w:rsid w:val="00A066C6"/>
    <w:rsid w:val="00A0694B"/>
    <w:rsid w:val="00A06AEC"/>
    <w:rsid w:val="00A06D7C"/>
    <w:rsid w:val="00A0728D"/>
    <w:rsid w:val="00A073AC"/>
    <w:rsid w:val="00A07416"/>
    <w:rsid w:val="00A0758F"/>
    <w:rsid w:val="00A07667"/>
    <w:rsid w:val="00A0767E"/>
    <w:rsid w:val="00A07955"/>
    <w:rsid w:val="00A102EE"/>
    <w:rsid w:val="00A1031D"/>
    <w:rsid w:val="00A10340"/>
    <w:rsid w:val="00A10886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4C"/>
    <w:rsid w:val="00A13178"/>
    <w:rsid w:val="00A138BF"/>
    <w:rsid w:val="00A13972"/>
    <w:rsid w:val="00A13B92"/>
    <w:rsid w:val="00A13C52"/>
    <w:rsid w:val="00A13D5A"/>
    <w:rsid w:val="00A13D76"/>
    <w:rsid w:val="00A13DF3"/>
    <w:rsid w:val="00A13E30"/>
    <w:rsid w:val="00A14119"/>
    <w:rsid w:val="00A143BD"/>
    <w:rsid w:val="00A14495"/>
    <w:rsid w:val="00A147F1"/>
    <w:rsid w:val="00A14C9F"/>
    <w:rsid w:val="00A14CCF"/>
    <w:rsid w:val="00A14CFD"/>
    <w:rsid w:val="00A14E3E"/>
    <w:rsid w:val="00A14FB0"/>
    <w:rsid w:val="00A150B9"/>
    <w:rsid w:val="00A15152"/>
    <w:rsid w:val="00A152CE"/>
    <w:rsid w:val="00A157AE"/>
    <w:rsid w:val="00A15A19"/>
    <w:rsid w:val="00A15E81"/>
    <w:rsid w:val="00A16647"/>
    <w:rsid w:val="00A168D7"/>
    <w:rsid w:val="00A16911"/>
    <w:rsid w:val="00A16AE1"/>
    <w:rsid w:val="00A17013"/>
    <w:rsid w:val="00A170D3"/>
    <w:rsid w:val="00A1737D"/>
    <w:rsid w:val="00A173FD"/>
    <w:rsid w:val="00A17428"/>
    <w:rsid w:val="00A1761F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59B"/>
    <w:rsid w:val="00A22738"/>
    <w:rsid w:val="00A22865"/>
    <w:rsid w:val="00A22B40"/>
    <w:rsid w:val="00A22F3B"/>
    <w:rsid w:val="00A22F45"/>
    <w:rsid w:val="00A23123"/>
    <w:rsid w:val="00A231C3"/>
    <w:rsid w:val="00A23224"/>
    <w:rsid w:val="00A235BD"/>
    <w:rsid w:val="00A2373C"/>
    <w:rsid w:val="00A2389E"/>
    <w:rsid w:val="00A23D27"/>
    <w:rsid w:val="00A23EB5"/>
    <w:rsid w:val="00A2424F"/>
    <w:rsid w:val="00A243AD"/>
    <w:rsid w:val="00A24673"/>
    <w:rsid w:val="00A248FC"/>
    <w:rsid w:val="00A24EF0"/>
    <w:rsid w:val="00A24EF6"/>
    <w:rsid w:val="00A253D9"/>
    <w:rsid w:val="00A25AE9"/>
    <w:rsid w:val="00A25D10"/>
    <w:rsid w:val="00A25E7D"/>
    <w:rsid w:val="00A26071"/>
    <w:rsid w:val="00A2621E"/>
    <w:rsid w:val="00A26BCA"/>
    <w:rsid w:val="00A26E70"/>
    <w:rsid w:val="00A26E81"/>
    <w:rsid w:val="00A271E0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4E6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00F"/>
    <w:rsid w:val="00A341B5"/>
    <w:rsid w:val="00A341F8"/>
    <w:rsid w:val="00A34512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C3F"/>
    <w:rsid w:val="00A36D0C"/>
    <w:rsid w:val="00A36FC4"/>
    <w:rsid w:val="00A37083"/>
    <w:rsid w:val="00A376D4"/>
    <w:rsid w:val="00A37836"/>
    <w:rsid w:val="00A37889"/>
    <w:rsid w:val="00A379A8"/>
    <w:rsid w:val="00A37BE4"/>
    <w:rsid w:val="00A37CE0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AA"/>
    <w:rsid w:val="00A418DA"/>
    <w:rsid w:val="00A418DF"/>
    <w:rsid w:val="00A41984"/>
    <w:rsid w:val="00A42271"/>
    <w:rsid w:val="00A42742"/>
    <w:rsid w:val="00A427B5"/>
    <w:rsid w:val="00A4284A"/>
    <w:rsid w:val="00A429AA"/>
    <w:rsid w:val="00A42AF1"/>
    <w:rsid w:val="00A42F6C"/>
    <w:rsid w:val="00A43127"/>
    <w:rsid w:val="00A431F8"/>
    <w:rsid w:val="00A43200"/>
    <w:rsid w:val="00A43244"/>
    <w:rsid w:val="00A43965"/>
    <w:rsid w:val="00A43F03"/>
    <w:rsid w:val="00A43F07"/>
    <w:rsid w:val="00A442F8"/>
    <w:rsid w:val="00A4431D"/>
    <w:rsid w:val="00A4436B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4C6"/>
    <w:rsid w:val="00A5161B"/>
    <w:rsid w:val="00A5171A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2F07"/>
    <w:rsid w:val="00A53518"/>
    <w:rsid w:val="00A535DC"/>
    <w:rsid w:val="00A53E2F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663"/>
    <w:rsid w:val="00A5583E"/>
    <w:rsid w:val="00A55AB3"/>
    <w:rsid w:val="00A55C0E"/>
    <w:rsid w:val="00A55F85"/>
    <w:rsid w:val="00A5606A"/>
    <w:rsid w:val="00A56140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0E38"/>
    <w:rsid w:val="00A6113B"/>
    <w:rsid w:val="00A61353"/>
    <w:rsid w:val="00A61788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59"/>
    <w:rsid w:val="00A63193"/>
    <w:rsid w:val="00A63297"/>
    <w:rsid w:val="00A632B9"/>
    <w:rsid w:val="00A63CF7"/>
    <w:rsid w:val="00A63D76"/>
    <w:rsid w:val="00A63EAA"/>
    <w:rsid w:val="00A63FF2"/>
    <w:rsid w:val="00A64013"/>
    <w:rsid w:val="00A640BA"/>
    <w:rsid w:val="00A6462E"/>
    <w:rsid w:val="00A6476F"/>
    <w:rsid w:val="00A64A4E"/>
    <w:rsid w:val="00A64A51"/>
    <w:rsid w:val="00A64DF1"/>
    <w:rsid w:val="00A64ED4"/>
    <w:rsid w:val="00A64F4C"/>
    <w:rsid w:val="00A64F94"/>
    <w:rsid w:val="00A652F1"/>
    <w:rsid w:val="00A653A7"/>
    <w:rsid w:val="00A65A23"/>
    <w:rsid w:val="00A66069"/>
    <w:rsid w:val="00A660FF"/>
    <w:rsid w:val="00A66AFB"/>
    <w:rsid w:val="00A67078"/>
    <w:rsid w:val="00A67557"/>
    <w:rsid w:val="00A675E7"/>
    <w:rsid w:val="00A6763E"/>
    <w:rsid w:val="00A6769E"/>
    <w:rsid w:val="00A676A3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80"/>
    <w:rsid w:val="00A70CAE"/>
    <w:rsid w:val="00A70DF8"/>
    <w:rsid w:val="00A70F4A"/>
    <w:rsid w:val="00A71027"/>
    <w:rsid w:val="00A71043"/>
    <w:rsid w:val="00A711C1"/>
    <w:rsid w:val="00A71260"/>
    <w:rsid w:val="00A71431"/>
    <w:rsid w:val="00A718E5"/>
    <w:rsid w:val="00A71AAE"/>
    <w:rsid w:val="00A71E21"/>
    <w:rsid w:val="00A71F24"/>
    <w:rsid w:val="00A71F45"/>
    <w:rsid w:val="00A720F5"/>
    <w:rsid w:val="00A722EA"/>
    <w:rsid w:val="00A728D6"/>
    <w:rsid w:val="00A72AB0"/>
    <w:rsid w:val="00A72BC8"/>
    <w:rsid w:val="00A72BCA"/>
    <w:rsid w:val="00A72C2F"/>
    <w:rsid w:val="00A72C7E"/>
    <w:rsid w:val="00A72E11"/>
    <w:rsid w:val="00A7368A"/>
    <w:rsid w:val="00A7396A"/>
    <w:rsid w:val="00A7399B"/>
    <w:rsid w:val="00A73B63"/>
    <w:rsid w:val="00A73C80"/>
    <w:rsid w:val="00A73CC6"/>
    <w:rsid w:val="00A743A7"/>
    <w:rsid w:val="00A743FE"/>
    <w:rsid w:val="00A744A5"/>
    <w:rsid w:val="00A7458B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D92"/>
    <w:rsid w:val="00A75DC4"/>
    <w:rsid w:val="00A75FAC"/>
    <w:rsid w:val="00A75FE1"/>
    <w:rsid w:val="00A76107"/>
    <w:rsid w:val="00A762C0"/>
    <w:rsid w:val="00A763C8"/>
    <w:rsid w:val="00A7643A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6DFE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4DD"/>
    <w:rsid w:val="00A81538"/>
    <w:rsid w:val="00A81890"/>
    <w:rsid w:val="00A81919"/>
    <w:rsid w:val="00A81A8F"/>
    <w:rsid w:val="00A81C29"/>
    <w:rsid w:val="00A81CC5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3"/>
    <w:rsid w:val="00A83156"/>
    <w:rsid w:val="00A83161"/>
    <w:rsid w:val="00A83401"/>
    <w:rsid w:val="00A8343E"/>
    <w:rsid w:val="00A834BF"/>
    <w:rsid w:val="00A8357D"/>
    <w:rsid w:val="00A835E3"/>
    <w:rsid w:val="00A83C05"/>
    <w:rsid w:val="00A83D4C"/>
    <w:rsid w:val="00A83E01"/>
    <w:rsid w:val="00A83EF8"/>
    <w:rsid w:val="00A84BD5"/>
    <w:rsid w:val="00A84C41"/>
    <w:rsid w:val="00A851C8"/>
    <w:rsid w:val="00A8530A"/>
    <w:rsid w:val="00A8540B"/>
    <w:rsid w:val="00A8551A"/>
    <w:rsid w:val="00A855E2"/>
    <w:rsid w:val="00A85910"/>
    <w:rsid w:val="00A85CC9"/>
    <w:rsid w:val="00A85DBB"/>
    <w:rsid w:val="00A85EC3"/>
    <w:rsid w:val="00A85F66"/>
    <w:rsid w:val="00A86294"/>
    <w:rsid w:val="00A86416"/>
    <w:rsid w:val="00A86A17"/>
    <w:rsid w:val="00A86A26"/>
    <w:rsid w:val="00A86D3E"/>
    <w:rsid w:val="00A86F1A"/>
    <w:rsid w:val="00A86F8A"/>
    <w:rsid w:val="00A86FC8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B2A"/>
    <w:rsid w:val="00A90F19"/>
    <w:rsid w:val="00A911A5"/>
    <w:rsid w:val="00A9149C"/>
    <w:rsid w:val="00A915BC"/>
    <w:rsid w:val="00A9171F"/>
    <w:rsid w:val="00A919D3"/>
    <w:rsid w:val="00A91B8F"/>
    <w:rsid w:val="00A92204"/>
    <w:rsid w:val="00A924F0"/>
    <w:rsid w:val="00A92577"/>
    <w:rsid w:val="00A9293E"/>
    <w:rsid w:val="00A92B50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713"/>
    <w:rsid w:val="00A958A5"/>
    <w:rsid w:val="00A95A00"/>
    <w:rsid w:val="00A95BA6"/>
    <w:rsid w:val="00A95CB9"/>
    <w:rsid w:val="00A95CF9"/>
    <w:rsid w:val="00A95D83"/>
    <w:rsid w:val="00A95E3D"/>
    <w:rsid w:val="00A95F50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A32"/>
    <w:rsid w:val="00AA0CB3"/>
    <w:rsid w:val="00AA0DD2"/>
    <w:rsid w:val="00AA0ED1"/>
    <w:rsid w:val="00AA1082"/>
    <w:rsid w:val="00AA1354"/>
    <w:rsid w:val="00AA142A"/>
    <w:rsid w:val="00AA145D"/>
    <w:rsid w:val="00AA15DC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48C"/>
    <w:rsid w:val="00AA26F7"/>
    <w:rsid w:val="00AA2954"/>
    <w:rsid w:val="00AA2A27"/>
    <w:rsid w:val="00AA2BD4"/>
    <w:rsid w:val="00AA3104"/>
    <w:rsid w:val="00AA3214"/>
    <w:rsid w:val="00AA33A9"/>
    <w:rsid w:val="00AA33C4"/>
    <w:rsid w:val="00AA3708"/>
    <w:rsid w:val="00AA3728"/>
    <w:rsid w:val="00AA3B55"/>
    <w:rsid w:val="00AA3E65"/>
    <w:rsid w:val="00AA4062"/>
    <w:rsid w:val="00AA4167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9F5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1E4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599"/>
    <w:rsid w:val="00AB260F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047"/>
    <w:rsid w:val="00AB58B2"/>
    <w:rsid w:val="00AB5AF8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6BA2"/>
    <w:rsid w:val="00AB728D"/>
    <w:rsid w:val="00AB75FD"/>
    <w:rsid w:val="00AB7680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B59"/>
    <w:rsid w:val="00AC2C4F"/>
    <w:rsid w:val="00AC3292"/>
    <w:rsid w:val="00AC366A"/>
    <w:rsid w:val="00AC36A6"/>
    <w:rsid w:val="00AC37F3"/>
    <w:rsid w:val="00AC3A32"/>
    <w:rsid w:val="00AC3A69"/>
    <w:rsid w:val="00AC3AAC"/>
    <w:rsid w:val="00AC3BE2"/>
    <w:rsid w:val="00AC3E74"/>
    <w:rsid w:val="00AC3E96"/>
    <w:rsid w:val="00AC40F1"/>
    <w:rsid w:val="00AC4331"/>
    <w:rsid w:val="00AC459C"/>
    <w:rsid w:val="00AC45F1"/>
    <w:rsid w:val="00AC47DE"/>
    <w:rsid w:val="00AC4A28"/>
    <w:rsid w:val="00AC5151"/>
    <w:rsid w:val="00AC56F2"/>
    <w:rsid w:val="00AC58B4"/>
    <w:rsid w:val="00AC5970"/>
    <w:rsid w:val="00AC5B12"/>
    <w:rsid w:val="00AC5BC3"/>
    <w:rsid w:val="00AC5C69"/>
    <w:rsid w:val="00AC5D37"/>
    <w:rsid w:val="00AC5EF6"/>
    <w:rsid w:val="00AC6061"/>
    <w:rsid w:val="00AC6A74"/>
    <w:rsid w:val="00AC6C3A"/>
    <w:rsid w:val="00AC6D33"/>
    <w:rsid w:val="00AC6D64"/>
    <w:rsid w:val="00AC7012"/>
    <w:rsid w:val="00AC70DB"/>
    <w:rsid w:val="00AC70F5"/>
    <w:rsid w:val="00AC7114"/>
    <w:rsid w:val="00AC75A1"/>
    <w:rsid w:val="00AC76DB"/>
    <w:rsid w:val="00AC782C"/>
    <w:rsid w:val="00AC7E5F"/>
    <w:rsid w:val="00AC7F37"/>
    <w:rsid w:val="00AD023F"/>
    <w:rsid w:val="00AD024C"/>
    <w:rsid w:val="00AD028F"/>
    <w:rsid w:val="00AD032F"/>
    <w:rsid w:val="00AD0895"/>
    <w:rsid w:val="00AD0D90"/>
    <w:rsid w:val="00AD0DB6"/>
    <w:rsid w:val="00AD1063"/>
    <w:rsid w:val="00AD1261"/>
    <w:rsid w:val="00AD142E"/>
    <w:rsid w:val="00AD152A"/>
    <w:rsid w:val="00AD17A0"/>
    <w:rsid w:val="00AD1826"/>
    <w:rsid w:val="00AD1E78"/>
    <w:rsid w:val="00AD239F"/>
    <w:rsid w:val="00AD2599"/>
    <w:rsid w:val="00AD259C"/>
    <w:rsid w:val="00AD25B0"/>
    <w:rsid w:val="00AD2805"/>
    <w:rsid w:val="00AD292A"/>
    <w:rsid w:val="00AD2BED"/>
    <w:rsid w:val="00AD2C3C"/>
    <w:rsid w:val="00AD2DF4"/>
    <w:rsid w:val="00AD2FD0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7B5"/>
    <w:rsid w:val="00AD5BE7"/>
    <w:rsid w:val="00AD5D03"/>
    <w:rsid w:val="00AD60FA"/>
    <w:rsid w:val="00AD61A8"/>
    <w:rsid w:val="00AD61D8"/>
    <w:rsid w:val="00AD62B4"/>
    <w:rsid w:val="00AD63A5"/>
    <w:rsid w:val="00AD63BB"/>
    <w:rsid w:val="00AD693F"/>
    <w:rsid w:val="00AD69D1"/>
    <w:rsid w:val="00AD71E4"/>
    <w:rsid w:val="00AD76E1"/>
    <w:rsid w:val="00AD782A"/>
    <w:rsid w:val="00AD787C"/>
    <w:rsid w:val="00AD7A9B"/>
    <w:rsid w:val="00AD7CA0"/>
    <w:rsid w:val="00AD7CBE"/>
    <w:rsid w:val="00AD7E67"/>
    <w:rsid w:val="00AD7F50"/>
    <w:rsid w:val="00AE001C"/>
    <w:rsid w:val="00AE0135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7C"/>
    <w:rsid w:val="00AE19E1"/>
    <w:rsid w:val="00AE1AC6"/>
    <w:rsid w:val="00AE1B1C"/>
    <w:rsid w:val="00AE1B2C"/>
    <w:rsid w:val="00AE1B6A"/>
    <w:rsid w:val="00AE1BFE"/>
    <w:rsid w:val="00AE1BFF"/>
    <w:rsid w:val="00AE1CF3"/>
    <w:rsid w:val="00AE1EAB"/>
    <w:rsid w:val="00AE2044"/>
    <w:rsid w:val="00AE2100"/>
    <w:rsid w:val="00AE21FC"/>
    <w:rsid w:val="00AE24AE"/>
    <w:rsid w:val="00AE24FE"/>
    <w:rsid w:val="00AE2614"/>
    <w:rsid w:val="00AE27B9"/>
    <w:rsid w:val="00AE2805"/>
    <w:rsid w:val="00AE2DBB"/>
    <w:rsid w:val="00AE2F46"/>
    <w:rsid w:val="00AE318B"/>
    <w:rsid w:val="00AE3487"/>
    <w:rsid w:val="00AE3894"/>
    <w:rsid w:val="00AE3A91"/>
    <w:rsid w:val="00AE3D50"/>
    <w:rsid w:val="00AE3DDE"/>
    <w:rsid w:val="00AE3E04"/>
    <w:rsid w:val="00AE3EE0"/>
    <w:rsid w:val="00AE3EE8"/>
    <w:rsid w:val="00AE3FC5"/>
    <w:rsid w:val="00AE4340"/>
    <w:rsid w:val="00AE4BDA"/>
    <w:rsid w:val="00AE5072"/>
    <w:rsid w:val="00AE5086"/>
    <w:rsid w:val="00AE519E"/>
    <w:rsid w:val="00AE550C"/>
    <w:rsid w:val="00AE5639"/>
    <w:rsid w:val="00AE57E5"/>
    <w:rsid w:val="00AE5CBE"/>
    <w:rsid w:val="00AE5D17"/>
    <w:rsid w:val="00AE60C6"/>
    <w:rsid w:val="00AE642D"/>
    <w:rsid w:val="00AE671B"/>
    <w:rsid w:val="00AE6782"/>
    <w:rsid w:val="00AE6881"/>
    <w:rsid w:val="00AE6A28"/>
    <w:rsid w:val="00AE6A35"/>
    <w:rsid w:val="00AE6CD5"/>
    <w:rsid w:val="00AE6D3E"/>
    <w:rsid w:val="00AE6E99"/>
    <w:rsid w:val="00AE6F9E"/>
    <w:rsid w:val="00AE70F1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9B5"/>
    <w:rsid w:val="00AF1BB6"/>
    <w:rsid w:val="00AF1DF8"/>
    <w:rsid w:val="00AF2127"/>
    <w:rsid w:val="00AF21D6"/>
    <w:rsid w:val="00AF2691"/>
    <w:rsid w:val="00AF2892"/>
    <w:rsid w:val="00AF2A89"/>
    <w:rsid w:val="00AF302E"/>
    <w:rsid w:val="00AF3175"/>
    <w:rsid w:val="00AF325A"/>
    <w:rsid w:val="00AF3404"/>
    <w:rsid w:val="00AF342A"/>
    <w:rsid w:val="00AF34F9"/>
    <w:rsid w:val="00AF3560"/>
    <w:rsid w:val="00AF359D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951"/>
    <w:rsid w:val="00AF5A63"/>
    <w:rsid w:val="00AF5A82"/>
    <w:rsid w:val="00AF5FEB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564"/>
    <w:rsid w:val="00AF76A7"/>
    <w:rsid w:val="00AF7772"/>
    <w:rsid w:val="00AF7806"/>
    <w:rsid w:val="00AF79C5"/>
    <w:rsid w:val="00AF7B5D"/>
    <w:rsid w:val="00AF7D75"/>
    <w:rsid w:val="00AF7EC1"/>
    <w:rsid w:val="00AF7FB0"/>
    <w:rsid w:val="00B0006B"/>
    <w:rsid w:val="00B002E0"/>
    <w:rsid w:val="00B005E3"/>
    <w:rsid w:val="00B00875"/>
    <w:rsid w:val="00B00FD7"/>
    <w:rsid w:val="00B011F0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DDA"/>
    <w:rsid w:val="00B01F58"/>
    <w:rsid w:val="00B01FE2"/>
    <w:rsid w:val="00B02225"/>
    <w:rsid w:val="00B02408"/>
    <w:rsid w:val="00B0243B"/>
    <w:rsid w:val="00B025F1"/>
    <w:rsid w:val="00B02A49"/>
    <w:rsid w:val="00B02AFD"/>
    <w:rsid w:val="00B02DA3"/>
    <w:rsid w:val="00B02E4C"/>
    <w:rsid w:val="00B02E80"/>
    <w:rsid w:val="00B0307D"/>
    <w:rsid w:val="00B03847"/>
    <w:rsid w:val="00B0389B"/>
    <w:rsid w:val="00B03C39"/>
    <w:rsid w:val="00B03CA1"/>
    <w:rsid w:val="00B03E65"/>
    <w:rsid w:val="00B03FAB"/>
    <w:rsid w:val="00B040FC"/>
    <w:rsid w:val="00B0437C"/>
    <w:rsid w:val="00B044CD"/>
    <w:rsid w:val="00B04899"/>
    <w:rsid w:val="00B04B0A"/>
    <w:rsid w:val="00B04C42"/>
    <w:rsid w:val="00B04C93"/>
    <w:rsid w:val="00B04FF3"/>
    <w:rsid w:val="00B05282"/>
    <w:rsid w:val="00B05290"/>
    <w:rsid w:val="00B0529C"/>
    <w:rsid w:val="00B05366"/>
    <w:rsid w:val="00B05462"/>
    <w:rsid w:val="00B054F4"/>
    <w:rsid w:val="00B05539"/>
    <w:rsid w:val="00B05631"/>
    <w:rsid w:val="00B059E3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99A"/>
    <w:rsid w:val="00B10B01"/>
    <w:rsid w:val="00B10B9B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97C"/>
    <w:rsid w:val="00B12CC0"/>
    <w:rsid w:val="00B12D6A"/>
    <w:rsid w:val="00B12EC2"/>
    <w:rsid w:val="00B12F21"/>
    <w:rsid w:val="00B12FCE"/>
    <w:rsid w:val="00B130D3"/>
    <w:rsid w:val="00B131BD"/>
    <w:rsid w:val="00B13805"/>
    <w:rsid w:val="00B138AA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7F2"/>
    <w:rsid w:val="00B15921"/>
    <w:rsid w:val="00B15A26"/>
    <w:rsid w:val="00B15D31"/>
    <w:rsid w:val="00B15F78"/>
    <w:rsid w:val="00B161BB"/>
    <w:rsid w:val="00B164C1"/>
    <w:rsid w:val="00B1654A"/>
    <w:rsid w:val="00B16712"/>
    <w:rsid w:val="00B16EB8"/>
    <w:rsid w:val="00B1738A"/>
    <w:rsid w:val="00B173D2"/>
    <w:rsid w:val="00B1741F"/>
    <w:rsid w:val="00B17718"/>
    <w:rsid w:val="00B17906"/>
    <w:rsid w:val="00B17944"/>
    <w:rsid w:val="00B17D70"/>
    <w:rsid w:val="00B17E7E"/>
    <w:rsid w:val="00B20047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0FFF"/>
    <w:rsid w:val="00B21002"/>
    <w:rsid w:val="00B211BA"/>
    <w:rsid w:val="00B21312"/>
    <w:rsid w:val="00B216CF"/>
    <w:rsid w:val="00B2195C"/>
    <w:rsid w:val="00B21A64"/>
    <w:rsid w:val="00B21B28"/>
    <w:rsid w:val="00B21D56"/>
    <w:rsid w:val="00B21F90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68"/>
    <w:rsid w:val="00B23ABC"/>
    <w:rsid w:val="00B23B77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9ED"/>
    <w:rsid w:val="00B24C76"/>
    <w:rsid w:val="00B24DE2"/>
    <w:rsid w:val="00B24DFD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896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6A1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74B"/>
    <w:rsid w:val="00B319F4"/>
    <w:rsid w:val="00B3208E"/>
    <w:rsid w:val="00B32108"/>
    <w:rsid w:val="00B3211F"/>
    <w:rsid w:val="00B32177"/>
    <w:rsid w:val="00B3222D"/>
    <w:rsid w:val="00B322B5"/>
    <w:rsid w:val="00B32368"/>
    <w:rsid w:val="00B325A1"/>
    <w:rsid w:val="00B32610"/>
    <w:rsid w:val="00B3262B"/>
    <w:rsid w:val="00B33711"/>
    <w:rsid w:val="00B3374D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6CBB"/>
    <w:rsid w:val="00B36F4D"/>
    <w:rsid w:val="00B3713D"/>
    <w:rsid w:val="00B37219"/>
    <w:rsid w:val="00B37233"/>
    <w:rsid w:val="00B372DB"/>
    <w:rsid w:val="00B37411"/>
    <w:rsid w:val="00B376B0"/>
    <w:rsid w:val="00B376D6"/>
    <w:rsid w:val="00B37B05"/>
    <w:rsid w:val="00B37D72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1D9F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68B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42"/>
    <w:rsid w:val="00B46BB9"/>
    <w:rsid w:val="00B46CA5"/>
    <w:rsid w:val="00B4701B"/>
    <w:rsid w:val="00B47099"/>
    <w:rsid w:val="00B472AA"/>
    <w:rsid w:val="00B474C8"/>
    <w:rsid w:val="00B474E6"/>
    <w:rsid w:val="00B47751"/>
    <w:rsid w:val="00B47D81"/>
    <w:rsid w:val="00B47DD7"/>
    <w:rsid w:val="00B47F9F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9F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28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269"/>
    <w:rsid w:val="00B564F9"/>
    <w:rsid w:val="00B5651D"/>
    <w:rsid w:val="00B567B2"/>
    <w:rsid w:val="00B56869"/>
    <w:rsid w:val="00B5696B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4DF"/>
    <w:rsid w:val="00B605B4"/>
    <w:rsid w:val="00B60B60"/>
    <w:rsid w:val="00B60CFE"/>
    <w:rsid w:val="00B61060"/>
    <w:rsid w:val="00B613CC"/>
    <w:rsid w:val="00B616AF"/>
    <w:rsid w:val="00B61B34"/>
    <w:rsid w:val="00B61C7E"/>
    <w:rsid w:val="00B61E88"/>
    <w:rsid w:val="00B61FF7"/>
    <w:rsid w:val="00B622BA"/>
    <w:rsid w:val="00B62368"/>
    <w:rsid w:val="00B6237E"/>
    <w:rsid w:val="00B624C2"/>
    <w:rsid w:val="00B6295B"/>
    <w:rsid w:val="00B629D9"/>
    <w:rsid w:val="00B62B89"/>
    <w:rsid w:val="00B62BC9"/>
    <w:rsid w:val="00B62E58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528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1D4"/>
    <w:rsid w:val="00B6727F"/>
    <w:rsid w:val="00B67316"/>
    <w:rsid w:val="00B677E8"/>
    <w:rsid w:val="00B677FC"/>
    <w:rsid w:val="00B679C2"/>
    <w:rsid w:val="00B67D43"/>
    <w:rsid w:val="00B67DC9"/>
    <w:rsid w:val="00B7023B"/>
    <w:rsid w:val="00B70306"/>
    <w:rsid w:val="00B7036D"/>
    <w:rsid w:val="00B703E0"/>
    <w:rsid w:val="00B70565"/>
    <w:rsid w:val="00B7071C"/>
    <w:rsid w:val="00B70BC2"/>
    <w:rsid w:val="00B70D91"/>
    <w:rsid w:val="00B70E42"/>
    <w:rsid w:val="00B7133E"/>
    <w:rsid w:val="00B71374"/>
    <w:rsid w:val="00B716F3"/>
    <w:rsid w:val="00B7176C"/>
    <w:rsid w:val="00B71BC7"/>
    <w:rsid w:val="00B71C00"/>
    <w:rsid w:val="00B71E14"/>
    <w:rsid w:val="00B7200F"/>
    <w:rsid w:val="00B72124"/>
    <w:rsid w:val="00B72644"/>
    <w:rsid w:val="00B72789"/>
    <w:rsid w:val="00B7278E"/>
    <w:rsid w:val="00B72A55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7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AB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0D23"/>
    <w:rsid w:val="00B80D77"/>
    <w:rsid w:val="00B811F7"/>
    <w:rsid w:val="00B8139E"/>
    <w:rsid w:val="00B815E1"/>
    <w:rsid w:val="00B81794"/>
    <w:rsid w:val="00B8188E"/>
    <w:rsid w:val="00B81C7A"/>
    <w:rsid w:val="00B81FC0"/>
    <w:rsid w:val="00B82054"/>
    <w:rsid w:val="00B82171"/>
    <w:rsid w:val="00B82289"/>
    <w:rsid w:val="00B82A4F"/>
    <w:rsid w:val="00B82EA4"/>
    <w:rsid w:val="00B82F31"/>
    <w:rsid w:val="00B83318"/>
    <w:rsid w:val="00B83C5F"/>
    <w:rsid w:val="00B83D8F"/>
    <w:rsid w:val="00B83E2E"/>
    <w:rsid w:val="00B842DC"/>
    <w:rsid w:val="00B84464"/>
    <w:rsid w:val="00B84487"/>
    <w:rsid w:val="00B847AE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4EE"/>
    <w:rsid w:val="00B87659"/>
    <w:rsid w:val="00B87744"/>
    <w:rsid w:val="00B87847"/>
    <w:rsid w:val="00B87A06"/>
    <w:rsid w:val="00B87D15"/>
    <w:rsid w:val="00B87DB3"/>
    <w:rsid w:val="00B87E3C"/>
    <w:rsid w:val="00B90201"/>
    <w:rsid w:val="00B90290"/>
    <w:rsid w:val="00B9066F"/>
    <w:rsid w:val="00B908B1"/>
    <w:rsid w:val="00B9094B"/>
    <w:rsid w:val="00B909FA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94D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EE0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17E"/>
    <w:rsid w:val="00B9726F"/>
    <w:rsid w:val="00B9734E"/>
    <w:rsid w:val="00B97560"/>
    <w:rsid w:val="00B97798"/>
    <w:rsid w:val="00B9795E"/>
    <w:rsid w:val="00B979C8"/>
    <w:rsid w:val="00B97B9A"/>
    <w:rsid w:val="00B97DEF"/>
    <w:rsid w:val="00BA0948"/>
    <w:rsid w:val="00BA0960"/>
    <w:rsid w:val="00BA0C11"/>
    <w:rsid w:val="00BA0FE4"/>
    <w:rsid w:val="00BA1030"/>
    <w:rsid w:val="00BA109E"/>
    <w:rsid w:val="00BA1368"/>
    <w:rsid w:val="00BA13AA"/>
    <w:rsid w:val="00BA156B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172"/>
    <w:rsid w:val="00BA438E"/>
    <w:rsid w:val="00BA45C5"/>
    <w:rsid w:val="00BA4712"/>
    <w:rsid w:val="00BA493B"/>
    <w:rsid w:val="00BA49A5"/>
    <w:rsid w:val="00BA4A05"/>
    <w:rsid w:val="00BA4AAF"/>
    <w:rsid w:val="00BA4BF9"/>
    <w:rsid w:val="00BA4F05"/>
    <w:rsid w:val="00BA4F73"/>
    <w:rsid w:val="00BA565E"/>
    <w:rsid w:val="00BA5931"/>
    <w:rsid w:val="00BA5CA5"/>
    <w:rsid w:val="00BA5D56"/>
    <w:rsid w:val="00BA5EE1"/>
    <w:rsid w:val="00BA61AA"/>
    <w:rsid w:val="00BA61EE"/>
    <w:rsid w:val="00BA6295"/>
    <w:rsid w:val="00BA6538"/>
    <w:rsid w:val="00BA65E8"/>
    <w:rsid w:val="00BA687D"/>
    <w:rsid w:val="00BA687F"/>
    <w:rsid w:val="00BA68EE"/>
    <w:rsid w:val="00BA6B6F"/>
    <w:rsid w:val="00BA6EF3"/>
    <w:rsid w:val="00BA7031"/>
    <w:rsid w:val="00BA7958"/>
    <w:rsid w:val="00BA7A3F"/>
    <w:rsid w:val="00BA7AD1"/>
    <w:rsid w:val="00BA7BCC"/>
    <w:rsid w:val="00BA7BDB"/>
    <w:rsid w:val="00BA7D46"/>
    <w:rsid w:val="00BA7DF4"/>
    <w:rsid w:val="00BA7E8C"/>
    <w:rsid w:val="00BA7F2B"/>
    <w:rsid w:val="00BB01EB"/>
    <w:rsid w:val="00BB03B5"/>
    <w:rsid w:val="00BB049E"/>
    <w:rsid w:val="00BB04D9"/>
    <w:rsid w:val="00BB0715"/>
    <w:rsid w:val="00BB073C"/>
    <w:rsid w:val="00BB0BF0"/>
    <w:rsid w:val="00BB0C09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5A3"/>
    <w:rsid w:val="00BB27D6"/>
    <w:rsid w:val="00BB2B2A"/>
    <w:rsid w:val="00BB2C12"/>
    <w:rsid w:val="00BB2CF4"/>
    <w:rsid w:val="00BB2FA1"/>
    <w:rsid w:val="00BB4037"/>
    <w:rsid w:val="00BB408D"/>
    <w:rsid w:val="00BB443D"/>
    <w:rsid w:val="00BB4537"/>
    <w:rsid w:val="00BB45B3"/>
    <w:rsid w:val="00BB4A68"/>
    <w:rsid w:val="00BB4BAA"/>
    <w:rsid w:val="00BB4BB4"/>
    <w:rsid w:val="00BB4E7A"/>
    <w:rsid w:val="00BB4FAD"/>
    <w:rsid w:val="00BB5855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6F56"/>
    <w:rsid w:val="00BB711E"/>
    <w:rsid w:val="00BB7255"/>
    <w:rsid w:val="00BB737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299"/>
    <w:rsid w:val="00BC2601"/>
    <w:rsid w:val="00BC26E3"/>
    <w:rsid w:val="00BC2838"/>
    <w:rsid w:val="00BC2921"/>
    <w:rsid w:val="00BC2964"/>
    <w:rsid w:val="00BC2A82"/>
    <w:rsid w:val="00BC2A84"/>
    <w:rsid w:val="00BC2BDB"/>
    <w:rsid w:val="00BC2D06"/>
    <w:rsid w:val="00BC2DB5"/>
    <w:rsid w:val="00BC2E2D"/>
    <w:rsid w:val="00BC2E43"/>
    <w:rsid w:val="00BC2F4F"/>
    <w:rsid w:val="00BC3683"/>
    <w:rsid w:val="00BC3756"/>
    <w:rsid w:val="00BC386A"/>
    <w:rsid w:val="00BC3BE0"/>
    <w:rsid w:val="00BC3C43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BF0"/>
    <w:rsid w:val="00BC6CCE"/>
    <w:rsid w:val="00BC6E2E"/>
    <w:rsid w:val="00BC7086"/>
    <w:rsid w:val="00BC740D"/>
    <w:rsid w:val="00BC74EB"/>
    <w:rsid w:val="00BC769D"/>
    <w:rsid w:val="00BC76A1"/>
    <w:rsid w:val="00BC7703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60"/>
    <w:rsid w:val="00BD1591"/>
    <w:rsid w:val="00BD1597"/>
    <w:rsid w:val="00BD1776"/>
    <w:rsid w:val="00BD1782"/>
    <w:rsid w:val="00BD1F0D"/>
    <w:rsid w:val="00BD213E"/>
    <w:rsid w:val="00BD2254"/>
    <w:rsid w:val="00BD22F8"/>
    <w:rsid w:val="00BD244E"/>
    <w:rsid w:val="00BD2607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49A"/>
    <w:rsid w:val="00BD4787"/>
    <w:rsid w:val="00BD4C23"/>
    <w:rsid w:val="00BD4E05"/>
    <w:rsid w:val="00BD4F01"/>
    <w:rsid w:val="00BD530E"/>
    <w:rsid w:val="00BD5377"/>
    <w:rsid w:val="00BD54ED"/>
    <w:rsid w:val="00BD5737"/>
    <w:rsid w:val="00BD5807"/>
    <w:rsid w:val="00BD5880"/>
    <w:rsid w:val="00BD5A46"/>
    <w:rsid w:val="00BD5AB0"/>
    <w:rsid w:val="00BD5AC5"/>
    <w:rsid w:val="00BD5AF5"/>
    <w:rsid w:val="00BD5C2D"/>
    <w:rsid w:val="00BD5F59"/>
    <w:rsid w:val="00BD6088"/>
    <w:rsid w:val="00BD6620"/>
    <w:rsid w:val="00BD66F6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B9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1E"/>
    <w:rsid w:val="00BE48D0"/>
    <w:rsid w:val="00BE49E7"/>
    <w:rsid w:val="00BE53A3"/>
    <w:rsid w:val="00BE563A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7F5"/>
    <w:rsid w:val="00BE7AD2"/>
    <w:rsid w:val="00BE7F63"/>
    <w:rsid w:val="00BF02E5"/>
    <w:rsid w:val="00BF05BC"/>
    <w:rsid w:val="00BF066E"/>
    <w:rsid w:val="00BF0A47"/>
    <w:rsid w:val="00BF1097"/>
    <w:rsid w:val="00BF117A"/>
    <w:rsid w:val="00BF11CD"/>
    <w:rsid w:val="00BF152B"/>
    <w:rsid w:val="00BF1544"/>
    <w:rsid w:val="00BF19DB"/>
    <w:rsid w:val="00BF1BFB"/>
    <w:rsid w:val="00BF1F54"/>
    <w:rsid w:val="00BF2097"/>
    <w:rsid w:val="00BF2865"/>
    <w:rsid w:val="00BF29BE"/>
    <w:rsid w:val="00BF2BF7"/>
    <w:rsid w:val="00BF2CC3"/>
    <w:rsid w:val="00BF2D13"/>
    <w:rsid w:val="00BF2F3D"/>
    <w:rsid w:val="00BF2FE2"/>
    <w:rsid w:val="00BF302D"/>
    <w:rsid w:val="00BF31AD"/>
    <w:rsid w:val="00BF3267"/>
    <w:rsid w:val="00BF34A1"/>
    <w:rsid w:val="00BF3620"/>
    <w:rsid w:val="00BF371B"/>
    <w:rsid w:val="00BF3777"/>
    <w:rsid w:val="00BF387D"/>
    <w:rsid w:val="00BF387E"/>
    <w:rsid w:val="00BF3922"/>
    <w:rsid w:val="00BF39A4"/>
    <w:rsid w:val="00BF3A29"/>
    <w:rsid w:val="00BF3C8D"/>
    <w:rsid w:val="00BF3F1B"/>
    <w:rsid w:val="00BF40A8"/>
    <w:rsid w:val="00BF4116"/>
    <w:rsid w:val="00BF41A9"/>
    <w:rsid w:val="00BF4901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A2E"/>
    <w:rsid w:val="00BF6FDA"/>
    <w:rsid w:val="00BF759A"/>
    <w:rsid w:val="00BF76FA"/>
    <w:rsid w:val="00BF772D"/>
    <w:rsid w:val="00BF77CB"/>
    <w:rsid w:val="00BF7958"/>
    <w:rsid w:val="00BF79BA"/>
    <w:rsid w:val="00BF79E4"/>
    <w:rsid w:val="00BF7ACA"/>
    <w:rsid w:val="00BF7BE7"/>
    <w:rsid w:val="00C000E4"/>
    <w:rsid w:val="00C00DF3"/>
    <w:rsid w:val="00C00EA3"/>
    <w:rsid w:val="00C00F2F"/>
    <w:rsid w:val="00C00F79"/>
    <w:rsid w:val="00C00F81"/>
    <w:rsid w:val="00C00F8B"/>
    <w:rsid w:val="00C0101E"/>
    <w:rsid w:val="00C011FF"/>
    <w:rsid w:val="00C013F0"/>
    <w:rsid w:val="00C015DB"/>
    <w:rsid w:val="00C015F2"/>
    <w:rsid w:val="00C01686"/>
    <w:rsid w:val="00C016E0"/>
    <w:rsid w:val="00C017EF"/>
    <w:rsid w:val="00C01976"/>
    <w:rsid w:val="00C01E77"/>
    <w:rsid w:val="00C0210D"/>
    <w:rsid w:val="00C021AE"/>
    <w:rsid w:val="00C0290F"/>
    <w:rsid w:val="00C02CB8"/>
    <w:rsid w:val="00C02E33"/>
    <w:rsid w:val="00C03027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0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7B2"/>
    <w:rsid w:val="00C07890"/>
    <w:rsid w:val="00C07E89"/>
    <w:rsid w:val="00C07FC4"/>
    <w:rsid w:val="00C100E7"/>
    <w:rsid w:val="00C10343"/>
    <w:rsid w:val="00C10642"/>
    <w:rsid w:val="00C10A07"/>
    <w:rsid w:val="00C10AEA"/>
    <w:rsid w:val="00C10E0A"/>
    <w:rsid w:val="00C1101D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231"/>
    <w:rsid w:val="00C1243A"/>
    <w:rsid w:val="00C1245F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2A8"/>
    <w:rsid w:val="00C15328"/>
    <w:rsid w:val="00C156AD"/>
    <w:rsid w:val="00C15848"/>
    <w:rsid w:val="00C1590C"/>
    <w:rsid w:val="00C15C9C"/>
    <w:rsid w:val="00C15D84"/>
    <w:rsid w:val="00C15FE2"/>
    <w:rsid w:val="00C16085"/>
    <w:rsid w:val="00C16106"/>
    <w:rsid w:val="00C1632E"/>
    <w:rsid w:val="00C16330"/>
    <w:rsid w:val="00C16540"/>
    <w:rsid w:val="00C165C8"/>
    <w:rsid w:val="00C16713"/>
    <w:rsid w:val="00C16DCE"/>
    <w:rsid w:val="00C172BF"/>
    <w:rsid w:val="00C1751B"/>
    <w:rsid w:val="00C175EC"/>
    <w:rsid w:val="00C1780D"/>
    <w:rsid w:val="00C20336"/>
    <w:rsid w:val="00C203A5"/>
    <w:rsid w:val="00C203B0"/>
    <w:rsid w:val="00C205E5"/>
    <w:rsid w:val="00C20820"/>
    <w:rsid w:val="00C20C73"/>
    <w:rsid w:val="00C20C75"/>
    <w:rsid w:val="00C21500"/>
    <w:rsid w:val="00C2185A"/>
    <w:rsid w:val="00C21D88"/>
    <w:rsid w:val="00C221C5"/>
    <w:rsid w:val="00C226F3"/>
    <w:rsid w:val="00C22871"/>
    <w:rsid w:val="00C228F5"/>
    <w:rsid w:val="00C22B7C"/>
    <w:rsid w:val="00C22C2A"/>
    <w:rsid w:val="00C230BC"/>
    <w:rsid w:val="00C23194"/>
    <w:rsid w:val="00C231DD"/>
    <w:rsid w:val="00C236C9"/>
    <w:rsid w:val="00C23749"/>
    <w:rsid w:val="00C238EC"/>
    <w:rsid w:val="00C23981"/>
    <w:rsid w:val="00C23D2A"/>
    <w:rsid w:val="00C23DB3"/>
    <w:rsid w:val="00C24481"/>
    <w:rsid w:val="00C247F4"/>
    <w:rsid w:val="00C24835"/>
    <w:rsid w:val="00C24913"/>
    <w:rsid w:val="00C24917"/>
    <w:rsid w:val="00C249D7"/>
    <w:rsid w:val="00C24CE5"/>
    <w:rsid w:val="00C24DDB"/>
    <w:rsid w:val="00C24E9F"/>
    <w:rsid w:val="00C2506B"/>
    <w:rsid w:val="00C25343"/>
    <w:rsid w:val="00C2582C"/>
    <w:rsid w:val="00C25885"/>
    <w:rsid w:val="00C259D4"/>
    <w:rsid w:val="00C259DE"/>
    <w:rsid w:val="00C25C92"/>
    <w:rsid w:val="00C25D01"/>
    <w:rsid w:val="00C25D29"/>
    <w:rsid w:val="00C25D5E"/>
    <w:rsid w:val="00C25F63"/>
    <w:rsid w:val="00C25F96"/>
    <w:rsid w:val="00C25FD8"/>
    <w:rsid w:val="00C26021"/>
    <w:rsid w:val="00C260E7"/>
    <w:rsid w:val="00C26169"/>
    <w:rsid w:val="00C2621B"/>
    <w:rsid w:val="00C26295"/>
    <w:rsid w:val="00C263EF"/>
    <w:rsid w:val="00C26486"/>
    <w:rsid w:val="00C265E7"/>
    <w:rsid w:val="00C266B7"/>
    <w:rsid w:val="00C26748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C72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9D"/>
    <w:rsid w:val="00C332D0"/>
    <w:rsid w:val="00C33326"/>
    <w:rsid w:val="00C333BE"/>
    <w:rsid w:val="00C33AC1"/>
    <w:rsid w:val="00C33BBF"/>
    <w:rsid w:val="00C33E6C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4C33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B38"/>
    <w:rsid w:val="00C36DBE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478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1C98"/>
    <w:rsid w:val="00C42065"/>
    <w:rsid w:val="00C420A0"/>
    <w:rsid w:val="00C420E5"/>
    <w:rsid w:val="00C42219"/>
    <w:rsid w:val="00C42349"/>
    <w:rsid w:val="00C425D3"/>
    <w:rsid w:val="00C428EC"/>
    <w:rsid w:val="00C42A83"/>
    <w:rsid w:val="00C42E04"/>
    <w:rsid w:val="00C42FFC"/>
    <w:rsid w:val="00C432F5"/>
    <w:rsid w:val="00C43598"/>
    <w:rsid w:val="00C4373A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1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0C"/>
    <w:rsid w:val="00C509DB"/>
    <w:rsid w:val="00C50C91"/>
    <w:rsid w:val="00C50DD6"/>
    <w:rsid w:val="00C511D0"/>
    <w:rsid w:val="00C51257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35"/>
    <w:rsid w:val="00C52B1A"/>
    <w:rsid w:val="00C52CCA"/>
    <w:rsid w:val="00C52E8C"/>
    <w:rsid w:val="00C537AD"/>
    <w:rsid w:val="00C53AB1"/>
    <w:rsid w:val="00C541D2"/>
    <w:rsid w:val="00C54429"/>
    <w:rsid w:val="00C5459E"/>
    <w:rsid w:val="00C545A8"/>
    <w:rsid w:val="00C5481D"/>
    <w:rsid w:val="00C54ED4"/>
    <w:rsid w:val="00C550C9"/>
    <w:rsid w:val="00C55916"/>
    <w:rsid w:val="00C5594A"/>
    <w:rsid w:val="00C559E4"/>
    <w:rsid w:val="00C55B6B"/>
    <w:rsid w:val="00C55BEF"/>
    <w:rsid w:val="00C55CAA"/>
    <w:rsid w:val="00C55CC9"/>
    <w:rsid w:val="00C55E02"/>
    <w:rsid w:val="00C56528"/>
    <w:rsid w:val="00C565DD"/>
    <w:rsid w:val="00C56821"/>
    <w:rsid w:val="00C56B5E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54"/>
    <w:rsid w:val="00C610BA"/>
    <w:rsid w:val="00C6137D"/>
    <w:rsid w:val="00C615C8"/>
    <w:rsid w:val="00C61847"/>
    <w:rsid w:val="00C61893"/>
    <w:rsid w:val="00C61DB4"/>
    <w:rsid w:val="00C62327"/>
    <w:rsid w:val="00C62546"/>
    <w:rsid w:val="00C627D8"/>
    <w:rsid w:val="00C62B18"/>
    <w:rsid w:val="00C62B4C"/>
    <w:rsid w:val="00C62CFC"/>
    <w:rsid w:val="00C62F85"/>
    <w:rsid w:val="00C63096"/>
    <w:rsid w:val="00C63128"/>
    <w:rsid w:val="00C6322B"/>
    <w:rsid w:val="00C63287"/>
    <w:rsid w:val="00C632BC"/>
    <w:rsid w:val="00C6354E"/>
    <w:rsid w:val="00C638F0"/>
    <w:rsid w:val="00C63A17"/>
    <w:rsid w:val="00C63CAA"/>
    <w:rsid w:val="00C63D7C"/>
    <w:rsid w:val="00C63E3F"/>
    <w:rsid w:val="00C63EE3"/>
    <w:rsid w:val="00C63F26"/>
    <w:rsid w:val="00C63F8A"/>
    <w:rsid w:val="00C63FBE"/>
    <w:rsid w:val="00C63FEE"/>
    <w:rsid w:val="00C6411C"/>
    <w:rsid w:val="00C6442E"/>
    <w:rsid w:val="00C644C8"/>
    <w:rsid w:val="00C64668"/>
    <w:rsid w:val="00C646DC"/>
    <w:rsid w:val="00C64915"/>
    <w:rsid w:val="00C6495E"/>
    <w:rsid w:val="00C64C1F"/>
    <w:rsid w:val="00C65088"/>
    <w:rsid w:val="00C6521E"/>
    <w:rsid w:val="00C65259"/>
    <w:rsid w:val="00C653AE"/>
    <w:rsid w:val="00C6549C"/>
    <w:rsid w:val="00C654E0"/>
    <w:rsid w:val="00C65556"/>
    <w:rsid w:val="00C65926"/>
    <w:rsid w:val="00C65A40"/>
    <w:rsid w:val="00C660DA"/>
    <w:rsid w:val="00C66400"/>
    <w:rsid w:val="00C66544"/>
    <w:rsid w:val="00C668B6"/>
    <w:rsid w:val="00C669EB"/>
    <w:rsid w:val="00C66BBC"/>
    <w:rsid w:val="00C66D37"/>
    <w:rsid w:val="00C67146"/>
    <w:rsid w:val="00C673A0"/>
    <w:rsid w:val="00C67998"/>
    <w:rsid w:val="00C67A10"/>
    <w:rsid w:val="00C67A4E"/>
    <w:rsid w:val="00C67B83"/>
    <w:rsid w:val="00C67C02"/>
    <w:rsid w:val="00C67D40"/>
    <w:rsid w:val="00C7007C"/>
    <w:rsid w:val="00C701AF"/>
    <w:rsid w:val="00C701F5"/>
    <w:rsid w:val="00C702EC"/>
    <w:rsid w:val="00C70308"/>
    <w:rsid w:val="00C704EC"/>
    <w:rsid w:val="00C70762"/>
    <w:rsid w:val="00C707A1"/>
    <w:rsid w:val="00C70829"/>
    <w:rsid w:val="00C7082E"/>
    <w:rsid w:val="00C70C85"/>
    <w:rsid w:val="00C717D4"/>
    <w:rsid w:val="00C718D5"/>
    <w:rsid w:val="00C71E7D"/>
    <w:rsid w:val="00C71F6E"/>
    <w:rsid w:val="00C720FE"/>
    <w:rsid w:val="00C72188"/>
    <w:rsid w:val="00C72A78"/>
    <w:rsid w:val="00C72E43"/>
    <w:rsid w:val="00C72E99"/>
    <w:rsid w:val="00C730F4"/>
    <w:rsid w:val="00C73397"/>
    <w:rsid w:val="00C734E4"/>
    <w:rsid w:val="00C735FC"/>
    <w:rsid w:val="00C7377E"/>
    <w:rsid w:val="00C73D5E"/>
    <w:rsid w:val="00C73F1E"/>
    <w:rsid w:val="00C7402C"/>
    <w:rsid w:val="00C7404A"/>
    <w:rsid w:val="00C741A5"/>
    <w:rsid w:val="00C74319"/>
    <w:rsid w:val="00C74772"/>
    <w:rsid w:val="00C747CA"/>
    <w:rsid w:val="00C748FD"/>
    <w:rsid w:val="00C74B37"/>
    <w:rsid w:val="00C74B8B"/>
    <w:rsid w:val="00C74BE1"/>
    <w:rsid w:val="00C74C81"/>
    <w:rsid w:val="00C74E80"/>
    <w:rsid w:val="00C74FF7"/>
    <w:rsid w:val="00C75020"/>
    <w:rsid w:val="00C753EC"/>
    <w:rsid w:val="00C75586"/>
    <w:rsid w:val="00C75682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1EF"/>
    <w:rsid w:val="00C8025A"/>
    <w:rsid w:val="00C80301"/>
    <w:rsid w:val="00C8056F"/>
    <w:rsid w:val="00C80A3A"/>
    <w:rsid w:val="00C80BF9"/>
    <w:rsid w:val="00C80C85"/>
    <w:rsid w:val="00C80D4F"/>
    <w:rsid w:val="00C80EAC"/>
    <w:rsid w:val="00C80F27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1AF"/>
    <w:rsid w:val="00C82923"/>
    <w:rsid w:val="00C82A45"/>
    <w:rsid w:val="00C82D0D"/>
    <w:rsid w:val="00C82D23"/>
    <w:rsid w:val="00C82F6E"/>
    <w:rsid w:val="00C83091"/>
    <w:rsid w:val="00C8341D"/>
    <w:rsid w:val="00C8349B"/>
    <w:rsid w:val="00C83527"/>
    <w:rsid w:val="00C83582"/>
    <w:rsid w:val="00C8390C"/>
    <w:rsid w:val="00C83E52"/>
    <w:rsid w:val="00C84035"/>
    <w:rsid w:val="00C84207"/>
    <w:rsid w:val="00C84630"/>
    <w:rsid w:val="00C84684"/>
    <w:rsid w:val="00C8470F"/>
    <w:rsid w:val="00C84728"/>
    <w:rsid w:val="00C8475D"/>
    <w:rsid w:val="00C848D9"/>
    <w:rsid w:val="00C84E0E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5AE"/>
    <w:rsid w:val="00C87768"/>
    <w:rsid w:val="00C8782D"/>
    <w:rsid w:val="00C878BE"/>
    <w:rsid w:val="00C87DC4"/>
    <w:rsid w:val="00C87E54"/>
    <w:rsid w:val="00C90063"/>
    <w:rsid w:val="00C90156"/>
    <w:rsid w:val="00C90173"/>
    <w:rsid w:val="00C905F2"/>
    <w:rsid w:val="00C9061E"/>
    <w:rsid w:val="00C906AE"/>
    <w:rsid w:val="00C90745"/>
    <w:rsid w:val="00C90A37"/>
    <w:rsid w:val="00C90A9A"/>
    <w:rsid w:val="00C90BBD"/>
    <w:rsid w:val="00C91158"/>
    <w:rsid w:val="00C91172"/>
    <w:rsid w:val="00C916A3"/>
    <w:rsid w:val="00C916D9"/>
    <w:rsid w:val="00C917DF"/>
    <w:rsid w:val="00C91A10"/>
    <w:rsid w:val="00C91F21"/>
    <w:rsid w:val="00C92042"/>
    <w:rsid w:val="00C92501"/>
    <w:rsid w:val="00C92615"/>
    <w:rsid w:val="00C92694"/>
    <w:rsid w:val="00C9278A"/>
    <w:rsid w:val="00C9296A"/>
    <w:rsid w:val="00C93058"/>
    <w:rsid w:val="00C93074"/>
    <w:rsid w:val="00C9362F"/>
    <w:rsid w:val="00C939A5"/>
    <w:rsid w:val="00C9408D"/>
    <w:rsid w:val="00C9421C"/>
    <w:rsid w:val="00C943FE"/>
    <w:rsid w:val="00C94449"/>
    <w:rsid w:val="00C945D0"/>
    <w:rsid w:val="00C94933"/>
    <w:rsid w:val="00C94AF3"/>
    <w:rsid w:val="00C94D13"/>
    <w:rsid w:val="00C94D35"/>
    <w:rsid w:val="00C94DBF"/>
    <w:rsid w:val="00C95113"/>
    <w:rsid w:val="00C9521C"/>
    <w:rsid w:val="00C95440"/>
    <w:rsid w:val="00C95B34"/>
    <w:rsid w:val="00C95D47"/>
    <w:rsid w:val="00C95D83"/>
    <w:rsid w:val="00C961AA"/>
    <w:rsid w:val="00C96218"/>
    <w:rsid w:val="00C9641B"/>
    <w:rsid w:val="00C96481"/>
    <w:rsid w:val="00C966DA"/>
    <w:rsid w:val="00C96719"/>
    <w:rsid w:val="00C9686C"/>
    <w:rsid w:val="00C9689B"/>
    <w:rsid w:val="00C96D7C"/>
    <w:rsid w:val="00C96F95"/>
    <w:rsid w:val="00C97033"/>
    <w:rsid w:val="00C97111"/>
    <w:rsid w:val="00C97376"/>
    <w:rsid w:val="00C97413"/>
    <w:rsid w:val="00C9775A"/>
    <w:rsid w:val="00C97AAA"/>
    <w:rsid w:val="00C97AB2"/>
    <w:rsid w:val="00C97CDD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8B4"/>
    <w:rsid w:val="00CA19A6"/>
    <w:rsid w:val="00CA1CDE"/>
    <w:rsid w:val="00CA1D97"/>
    <w:rsid w:val="00CA1E61"/>
    <w:rsid w:val="00CA201E"/>
    <w:rsid w:val="00CA24BB"/>
    <w:rsid w:val="00CA2EE6"/>
    <w:rsid w:val="00CA3265"/>
    <w:rsid w:val="00CA347E"/>
    <w:rsid w:val="00CA3970"/>
    <w:rsid w:val="00CA3A0B"/>
    <w:rsid w:val="00CA3B63"/>
    <w:rsid w:val="00CA3BD6"/>
    <w:rsid w:val="00CA3D54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A9E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841"/>
    <w:rsid w:val="00CA7B33"/>
    <w:rsid w:val="00CA7CA1"/>
    <w:rsid w:val="00CA7DAB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5CD"/>
    <w:rsid w:val="00CB377F"/>
    <w:rsid w:val="00CB3BC7"/>
    <w:rsid w:val="00CB3E8A"/>
    <w:rsid w:val="00CB3FFF"/>
    <w:rsid w:val="00CB4059"/>
    <w:rsid w:val="00CB4124"/>
    <w:rsid w:val="00CB41D0"/>
    <w:rsid w:val="00CB42B0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33F"/>
    <w:rsid w:val="00CB55B5"/>
    <w:rsid w:val="00CB55BC"/>
    <w:rsid w:val="00CB5C61"/>
    <w:rsid w:val="00CB5F0C"/>
    <w:rsid w:val="00CB609A"/>
    <w:rsid w:val="00CB6249"/>
    <w:rsid w:val="00CB63EE"/>
    <w:rsid w:val="00CB643D"/>
    <w:rsid w:val="00CB646D"/>
    <w:rsid w:val="00CB6764"/>
    <w:rsid w:val="00CB67F7"/>
    <w:rsid w:val="00CB68BF"/>
    <w:rsid w:val="00CB6CB3"/>
    <w:rsid w:val="00CB6D87"/>
    <w:rsid w:val="00CB6DD6"/>
    <w:rsid w:val="00CB71D0"/>
    <w:rsid w:val="00CB73C8"/>
    <w:rsid w:val="00CB741F"/>
    <w:rsid w:val="00CB7961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BD4"/>
    <w:rsid w:val="00CC1CAD"/>
    <w:rsid w:val="00CC21EF"/>
    <w:rsid w:val="00CC2346"/>
    <w:rsid w:val="00CC2685"/>
    <w:rsid w:val="00CC27E7"/>
    <w:rsid w:val="00CC2831"/>
    <w:rsid w:val="00CC28CA"/>
    <w:rsid w:val="00CC2BE3"/>
    <w:rsid w:val="00CC2E50"/>
    <w:rsid w:val="00CC2F81"/>
    <w:rsid w:val="00CC31FD"/>
    <w:rsid w:val="00CC3327"/>
    <w:rsid w:val="00CC34C0"/>
    <w:rsid w:val="00CC3517"/>
    <w:rsid w:val="00CC3829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46"/>
    <w:rsid w:val="00CC4389"/>
    <w:rsid w:val="00CC45D2"/>
    <w:rsid w:val="00CC481E"/>
    <w:rsid w:val="00CC4A7D"/>
    <w:rsid w:val="00CC4CC5"/>
    <w:rsid w:val="00CC4EA8"/>
    <w:rsid w:val="00CC5036"/>
    <w:rsid w:val="00CC5292"/>
    <w:rsid w:val="00CC52FA"/>
    <w:rsid w:val="00CC5427"/>
    <w:rsid w:val="00CC543E"/>
    <w:rsid w:val="00CC56AD"/>
    <w:rsid w:val="00CC56B5"/>
    <w:rsid w:val="00CC575E"/>
    <w:rsid w:val="00CC57DC"/>
    <w:rsid w:val="00CC585F"/>
    <w:rsid w:val="00CC5CE3"/>
    <w:rsid w:val="00CC5D0B"/>
    <w:rsid w:val="00CC5F9F"/>
    <w:rsid w:val="00CC6186"/>
    <w:rsid w:val="00CC63D5"/>
    <w:rsid w:val="00CC65B9"/>
    <w:rsid w:val="00CC6743"/>
    <w:rsid w:val="00CC6887"/>
    <w:rsid w:val="00CC6901"/>
    <w:rsid w:val="00CC6AA0"/>
    <w:rsid w:val="00CC6E18"/>
    <w:rsid w:val="00CC70B8"/>
    <w:rsid w:val="00CC7177"/>
    <w:rsid w:val="00CC7396"/>
    <w:rsid w:val="00CC73DC"/>
    <w:rsid w:val="00CC73F1"/>
    <w:rsid w:val="00CC7980"/>
    <w:rsid w:val="00CC7E39"/>
    <w:rsid w:val="00CC7FF1"/>
    <w:rsid w:val="00CD04DC"/>
    <w:rsid w:val="00CD0505"/>
    <w:rsid w:val="00CD0725"/>
    <w:rsid w:val="00CD091C"/>
    <w:rsid w:val="00CD093D"/>
    <w:rsid w:val="00CD0AA0"/>
    <w:rsid w:val="00CD0AC0"/>
    <w:rsid w:val="00CD0B68"/>
    <w:rsid w:val="00CD0B8F"/>
    <w:rsid w:val="00CD0BA7"/>
    <w:rsid w:val="00CD0C1B"/>
    <w:rsid w:val="00CD0DFC"/>
    <w:rsid w:val="00CD0EB7"/>
    <w:rsid w:val="00CD0ECD"/>
    <w:rsid w:val="00CD0EF0"/>
    <w:rsid w:val="00CD0F4B"/>
    <w:rsid w:val="00CD1013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896"/>
    <w:rsid w:val="00CD3C44"/>
    <w:rsid w:val="00CD3DFD"/>
    <w:rsid w:val="00CD3E39"/>
    <w:rsid w:val="00CD3EC3"/>
    <w:rsid w:val="00CD3FFF"/>
    <w:rsid w:val="00CD4250"/>
    <w:rsid w:val="00CD4441"/>
    <w:rsid w:val="00CD46A6"/>
    <w:rsid w:val="00CD4A88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2E"/>
    <w:rsid w:val="00CD5C6B"/>
    <w:rsid w:val="00CD5D50"/>
    <w:rsid w:val="00CD62E6"/>
    <w:rsid w:val="00CD642C"/>
    <w:rsid w:val="00CD649E"/>
    <w:rsid w:val="00CD6501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6FAE"/>
    <w:rsid w:val="00CD70A0"/>
    <w:rsid w:val="00CD731B"/>
    <w:rsid w:val="00CD7394"/>
    <w:rsid w:val="00CD76B0"/>
    <w:rsid w:val="00CD7BDD"/>
    <w:rsid w:val="00CD7BE6"/>
    <w:rsid w:val="00CD7EF8"/>
    <w:rsid w:val="00CE0127"/>
    <w:rsid w:val="00CE020E"/>
    <w:rsid w:val="00CE0715"/>
    <w:rsid w:val="00CE07E8"/>
    <w:rsid w:val="00CE0863"/>
    <w:rsid w:val="00CE08E9"/>
    <w:rsid w:val="00CE092B"/>
    <w:rsid w:val="00CE0FEF"/>
    <w:rsid w:val="00CE10B4"/>
    <w:rsid w:val="00CE14C3"/>
    <w:rsid w:val="00CE1747"/>
    <w:rsid w:val="00CE1B8E"/>
    <w:rsid w:val="00CE1DB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464"/>
    <w:rsid w:val="00CE4476"/>
    <w:rsid w:val="00CE4770"/>
    <w:rsid w:val="00CE4781"/>
    <w:rsid w:val="00CE480B"/>
    <w:rsid w:val="00CE4D36"/>
    <w:rsid w:val="00CE4FBD"/>
    <w:rsid w:val="00CE5355"/>
    <w:rsid w:val="00CE55B0"/>
    <w:rsid w:val="00CE55BF"/>
    <w:rsid w:val="00CE56FB"/>
    <w:rsid w:val="00CE56FD"/>
    <w:rsid w:val="00CE580A"/>
    <w:rsid w:val="00CE5841"/>
    <w:rsid w:val="00CE59DF"/>
    <w:rsid w:val="00CE5A43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6FB7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6A"/>
    <w:rsid w:val="00CE7F91"/>
    <w:rsid w:val="00CF00DE"/>
    <w:rsid w:val="00CF010A"/>
    <w:rsid w:val="00CF0384"/>
    <w:rsid w:val="00CF064B"/>
    <w:rsid w:val="00CF084E"/>
    <w:rsid w:val="00CF0A70"/>
    <w:rsid w:val="00CF0D80"/>
    <w:rsid w:val="00CF0D87"/>
    <w:rsid w:val="00CF1002"/>
    <w:rsid w:val="00CF15AF"/>
    <w:rsid w:val="00CF1835"/>
    <w:rsid w:val="00CF186F"/>
    <w:rsid w:val="00CF18B0"/>
    <w:rsid w:val="00CF1AE7"/>
    <w:rsid w:val="00CF1C87"/>
    <w:rsid w:val="00CF1EA4"/>
    <w:rsid w:val="00CF203A"/>
    <w:rsid w:val="00CF2138"/>
    <w:rsid w:val="00CF278F"/>
    <w:rsid w:val="00CF2845"/>
    <w:rsid w:val="00CF2851"/>
    <w:rsid w:val="00CF285D"/>
    <w:rsid w:val="00CF29CB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A7E"/>
    <w:rsid w:val="00CF5AA9"/>
    <w:rsid w:val="00CF5D28"/>
    <w:rsid w:val="00CF5E7F"/>
    <w:rsid w:val="00CF5F32"/>
    <w:rsid w:val="00CF607D"/>
    <w:rsid w:val="00CF60BE"/>
    <w:rsid w:val="00CF6773"/>
    <w:rsid w:val="00CF6C36"/>
    <w:rsid w:val="00CF6C71"/>
    <w:rsid w:val="00CF6CE7"/>
    <w:rsid w:val="00CF7618"/>
    <w:rsid w:val="00CF7A16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D6A"/>
    <w:rsid w:val="00D00E0A"/>
    <w:rsid w:val="00D00F06"/>
    <w:rsid w:val="00D010CD"/>
    <w:rsid w:val="00D01307"/>
    <w:rsid w:val="00D013BB"/>
    <w:rsid w:val="00D0177D"/>
    <w:rsid w:val="00D01793"/>
    <w:rsid w:val="00D02016"/>
    <w:rsid w:val="00D020F5"/>
    <w:rsid w:val="00D0218D"/>
    <w:rsid w:val="00D022CE"/>
    <w:rsid w:val="00D02BE9"/>
    <w:rsid w:val="00D02E91"/>
    <w:rsid w:val="00D03100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143"/>
    <w:rsid w:val="00D05620"/>
    <w:rsid w:val="00D05672"/>
    <w:rsid w:val="00D05A0F"/>
    <w:rsid w:val="00D05E2F"/>
    <w:rsid w:val="00D05F13"/>
    <w:rsid w:val="00D05F7C"/>
    <w:rsid w:val="00D06126"/>
    <w:rsid w:val="00D062C2"/>
    <w:rsid w:val="00D062D1"/>
    <w:rsid w:val="00D0643A"/>
    <w:rsid w:val="00D06658"/>
    <w:rsid w:val="00D06689"/>
    <w:rsid w:val="00D06856"/>
    <w:rsid w:val="00D0688E"/>
    <w:rsid w:val="00D069B1"/>
    <w:rsid w:val="00D06A5F"/>
    <w:rsid w:val="00D06BC0"/>
    <w:rsid w:val="00D0710C"/>
    <w:rsid w:val="00D07402"/>
    <w:rsid w:val="00D074E5"/>
    <w:rsid w:val="00D075EA"/>
    <w:rsid w:val="00D07609"/>
    <w:rsid w:val="00D07FB0"/>
    <w:rsid w:val="00D100AB"/>
    <w:rsid w:val="00D1016C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570"/>
    <w:rsid w:val="00D1270F"/>
    <w:rsid w:val="00D132B1"/>
    <w:rsid w:val="00D1341C"/>
    <w:rsid w:val="00D134FF"/>
    <w:rsid w:val="00D1375A"/>
    <w:rsid w:val="00D13761"/>
    <w:rsid w:val="00D13952"/>
    <w:rsid w:val="00D13FC2"/>
    <w:rsid w:val="00D142FF"/>
    <w:rsid w:val="00D14ACF"/>
    <w:rsid w:val="00D14C4B"/>
    <w:rsid w:val="00D150AC"/>
    <w:rsid w:val="00D1527F"/>
    <w:rsid w:val="00D15679"/>
    <w:rsid w:val="00D1574F"/>
    <w:rsid w:val="00D158B2"/>
    <w:rsid w:val="00D1598B"/>
    <w:rsid w:val="00D15A12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81F"/>
    <w:rsid w:val="00D17960"/>
    <w:rsid w:val="00D17AA8"/>
    <w:rsid w:val="00D17AD8"/>
    <w:rsid w:val="00D17B00"/>
    <w:rsid w:val="00D17CAE"/>
    <w:rsid w:val="00D200D5"/>
    <w:rsid w:val="00D2012A"/>
    <w:rsid w:val="00D20166"/>
    <w:rsid w:val="00D203A3"/>
    <w:rsid w:val="00D20558"/>
    <w:rsid w:val="00D205FA"/>
    <w:rsid w:val="00D20958"/>
    <w:rsid w:val="00D20AC1"/>
    <w:rsid w:val="00D20AE5"/>
    <w:rsid w:val="00D20B17"/>
    <w:rsid w:val="00D20F98"/>
    <w:rsid w:val="00D21152"/>
    <w:rsid w:val="00D213F5"/>
    <w:rsid w:val="00D214D5"/>
    <w:rsid w:val="00D21654"/>
    <w:rsid w:val="00D21693"/>
    <w:rsid w:val="00D21733"/>
    <w:rsid w:val="00D2176F"/>
    <w:rsid w:val="00D21C25"/>
    <w:rsid w:val="00D21D17"/>
    <w:rsid w:val="00D21DAD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31A9"/>
    <w:rsid w:val="00D234DA"/>
    <w:rsid w:val="00D23A03"/>
    <w:rsid w:val="00D24148"/>
    <w:rsid w:val="00D241CE"/>
    <w:rsid w:val="00D24220"/>
    <w:rsid w:val="00D24239"/>
    <w:rsid w:val="00D2455F"/>
    <w:rsid w:val="00D2498C"/>
    <w:rsid w:val="00D24A01"/>
    <w:rsid w:val="00D24A43"/>
    <w:rsid w:val="00D24B42"/>
    <w:rsid w:val="00D24E01"/>
    <w:rsid w:val="00D250E9"/>
    <w:rsid w:val="00D25150"/>
    <w:rsid w:val="00D251B3"/>
    <w:rsid w:val="00D254EE"/>
    <w:rsid w:val="00D257DC"/>
    <w:rsid w:val="00D25B1E"/>
    <w:rsid w:val="00D25CFC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0F06"/>
    <w:rsid w:val="00D310AA"/>
    <w:rsid w:val="00D31194"/>
    <w:rsid w:val="00D31226"/>
    <w:rsid w:val="00D31413"/>
    <w:rsid w:val="00D314A5"/>
    <w:rsid w:val="00D31516"/>
    <w:rsid w:val="00D31523"/>
    <w:rsid w:val="00D317A0"/>
    <w:rsid w:val="00D31D70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734"/>
    <w:rsid w:val="00D33927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AAF"/>
    <w:rsid w:val="00D34B7F"/>
    <w:rsid w:val="00D34CFD"/>
    <w:rsid w:val="00D350C8"/>
    <w:rsid w:val="00D351F4"/>
    <w:rsid w:val="00D35367"/>
    <w:rsid w:val="00D35399"/>
    <w:rsid w:val="00D35517"/>
    <w:rsid w:val="00D35574"/>
    <w:rsid w:val="00D35731"/>
    <w:rsid w:val="00D357A8"/>
    <w:rsid w:val="00D358CC"/>
    <w:rsid w:val="00D35AAA"/>
    <w:rsid w:val="00D35C54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31"/>
    <w:rsid w:val="00D37341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15FF"/>
    <w:rsid w:val="00D4200B"/>
    <w:rsid w:val="00D42322"/>
    <w:rsid w:val="00D42437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4E0B"/>
    <w:rsid w:val="00D44EA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DFF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0F1E"/>
    <w:rsid w:val="00D51017"/>
    <w:rsid w:val="00D5101E"/>
    <w:rsid w:val="00D5115F"/>
    <w:rsid w:val="00D513BC"/>
    <w:rsid w:val="00D513F8"/>
    <w:rsid w:val="00D51548"/>
    <w:rsid w:val="00D5164C"/>
    <w:rsid w:val="00D5164E"/>
    <w:rsid w:val="00D5190B"/>
    <w:rsid w:val="00D51B53"/>
    <w:rsid w:val="00D51D44"/>
    <w:rsid w:val="00D522D6"/>
    <w:rsid w:val="00D5237A"/>
    <w:rsid w:val="00D525F4"/>
    <w:rsid w:val="00D52654"/>
    <w:rsid w:val="00D5271B"/>
    <w:rsid w:val="00D52868"/>
    <w:rsid w:val="00D52B69"/>
    <w:rsid w:val="00D52ECE"/>
    <w:rsid w:val="00D52F48"/>
    <w:rsid w:val="00D5306B"/>
    <w:rsid w:val="00D53154"/>
    <w:rsid w:val="00D531DE"/>
    <w:rsid w:val="00D5324B"/>
    <w:rsid w:val="00D53955"/>
    <w:rsid w:val="00D53C04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AD9"/>
    <w:rsid w:val="00D55D43"/>
    <w:rsid w:val="00D55FE5"/>
    <w:rsid w:val="00D562BC"/>
    <w:rsid w:val="00D5647C"/>
    <w:rsid w:val="00D5648A"/>
    <w:rsid w:val="00D564AA"/>
    <w:rsid w:val="00D56535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CA7"/>
    <w:rsid w:val="00D61D2C"/>
    <w:rsid w:val="00D6214B"/>
    <w:rsid w:val="00D62248"/>
    <w:rsid w:val="00D62259"/>
    <w:rsid w:val="00D624C6"/>
    <w:rsid w:val="00D62623"/>
    <w:rsid w:val="00D6269D"/>
    <w:rsid w:val="00D62A33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4FBE"/>
    <w:rsid w:val="00D64FD0"/>
    <w:rsid w:val="00D65150"/>
    <w:rsid w:val="00D6515C"/>
    <w:rsid w:val="00D6534E"/>
    <w:rsid w:val="00D65660"/>
    <w:rsid w:val="00D6587F"/>
    <w:rsid w:val="00D65882"/>
    <w:rsid w:val="00D658AE"/>
    <w:rsid w:val="00D658D6"/>
    <w:rsid w:val="00D65B89"/>
    <w:rsid w:val="00D65D87"/>
    <w:rsid w:val="00D65DFC"/>
    <w:rsid w:val="00D65F8D"/>
    <w:rsid w:val="00D6617A"/>
    <w:rsid w:val="00D6623D"/>
    <w:rsid w:val="00D66474"/>
    <w:rsid w:val="00D66558"/>
    <w:rsid w:val="00D6664A"/>
    <w:rsid w:val="00D668EE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19C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30"/>
    <w:rsid w:val="00D72447"/>
    <w:rsid w:val="00D72515"/>
    <w:rsid w:val="00D725CF"/>
    <w:rsid w:val="00D72836"/>
    <w:rsid w:val="00D72984"/>
    <w:rsid w:val="00D72B74"/>
    <w:rsid w:val="00D72CF2"/>
    <w:rsid w:val="00D72D5D"/>
    <w:rsid w:val="00D72EFA"/>
    <w:rsid w:val="00D72F15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725"/>
    <w:rsid w:val="00D748D3"/>
    <w:rsid w:val="00D74AC4"/>
    <w:rsid w:val="00D74E58"/>
    <w:rsid w:val="00D750FB"/>
    <w:rsid w:val="00D75151"/>
    <w:rsid w:val="00D75244"/>
    <w:rsid w:val="00D752A8"/>
    <w:rsid w:val="00D75472"/>
    <w:rsid w:val="00D75A55"/>
    <w:rsid w:val="00D75A7B"/>
    <w:rsid w:val="00D75AF5"/>
    <w:rsid w:val="00D75D20"/>
    <w:rsid w:val="00D75E0E"/>
    <w:rsid w:val="00D75E1A"/>
    <w:rsid w:val="00D763B7"/>
    <w:rsid w:val="00D76590"/>
    <w:rsid w:val="00D76BAE"/>
    <w:rsid w:val="00D76C53"/>
    <w:rsid w:val="00D76E63"/>
    <w:rsid w:val="00D76EED"/>
    <w:rsid w:val="00D77185"/>
    <w:rsid w:val="00D77267"/>
    <w:rsid w:val="00D7728D"/>
    <w:rsid w:val="00D77839"/>
    <w:rsid w:val="00D7796C"/>
    <w:rsid w:val="00D77B3E"/>
    <w:rsid w:val="00D77C87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3CA"/>
    <w:rsid w:val="00D824E3"/>
    <w:rsid w:val="00D82627"/>
    <w:rsid w:val="00D82852"/>
    <w:rsid w:val="00D82889"/>
    <w:rsid w:val="00D82A0F"/>
    <w:rsid w:val="00D82A7C"/>
    <w:rsid w:val="00D82B89"/>
    <w:rsid w:val="00D82D64"/>
    <w:rsid w:val="00D8301A"/>
    <w:rsid w:val="00D830F5"/>
    <w:rsid w:val="00D83170"/>
    <w:rsid w:val="00D83235"/>
    <w:rsid w:val="00D8324C"/>
    <w:rsid w:val="00D83250"/>
    <w:rsid w:val="00D8340B"/>
    <w:rsid w:val="00D83482"/>
    <w:rsid w:val="00D835D3"/>
    <w:rsid w:val="00D8370D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B97"/>
    <w:rsid w:val="00D85CD8"/>
    <w:rsid w:val="00D85CE4"/>
    <w:rsid w:val="00D85D48"/>
    <w:rsid w:val="00D860ED"/>
    <w:rsid w:val="00D8635A"/>
    <w:rsid w:val="00D864EC"/>
    <w:rsid w:val="00D86A06"/>
    <w:rsid w:val="00D86B4C"/>
    <w:rsid w:val="00D86C4D"/>
    <w:rsid w:val="00D86CB1"/>
    <w:rsid w:val="00D86CB7"/>
    <w:rsid w:val="00D86D56"/>
    <w:rsid w:val="00D86FAC"/>
    <w:rsid w:val="00D871C0"/>
    <w:rsid w:val="00D8720A"/>
    <w:rsid w:val="00D8738F"/>
    <w:rsid w:val="00D87462"/>
    <w:rsid w:val="00D8769C"/>
    <w:rsid w:val="00D87FF8"/>
    <w:rsid w:val="00D90127"/>
    <w:rsid w:val="00D90255"/>
    <w:rsid w:val="00D9051D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1B9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83"/>
    <w:rsid w:val="00D96F76"/>
    <w:rsid w:val="00D97259"/>
    <w:rsid w:val="00D97420"/>
    <w:rsid w:val="00D975E8"/>
    <w:rsid w:val="00D9781E"/>
    <w:rsid w:val="00D97B1F"/>
    <w:rsid w:val="00D97E0E"/>
    <w:rsid w:val="00D97F54"/>
    <w:rsid w:val="00D97F59"/>
    <w:rsid w:val="00DA0152"/>
    <w:rsid w:val="00DA07CB"/>
    <w:rsid w:val="00DA0D46"/>
    <w:rsid w:val="00DA0EF4"/>
    <w:rsid w:val="00DA13C6"/>
    <w:rsid w:val="00DA15C7"/>
    <w:rsid w:val="00DA1F88"/>
    <w:rsid w:val="00DA21F4"/>
    <w:rsid w:val="00DA2346"/>
    <w:rsid w:val="00DA280E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EE7"/>
    <w:rsid w:val="00DA3F2A"/>
    <w:rsid w:val="00DA412A"/>
    <w:rsid w:val="00DA433B"/>
    <w:rsid w:val="00DA43E9"/>
    <w:rsid w:val="00DA456B"/>
    <w:rsid w:val="00DA4590"/>
    <w:rsid w:val="00DA45AC"/>
    <w:rsid w:val="00DA47FE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9B7"/>
    <w:rsid w:val="00DA5C88"/>
    <w:rsid w:val="00DA5CAD"/>
    <w:rsid w:val="00DA5E1A"/>
    <w:rsid w:val="00DA6091"/>
    <w:rsid w:val="00DA61D9"/>
    <w:rsid w:val="00DA6243"/>
    <w:rsid w:val="00DA65FF"/>
    <w:rsid w:val="00DA6705"/>
    <w:rsid w:val="00DA6864"/>
    <w:rsid w:val="00DA6976"/>
    <w:rsid w:val="00DA6CCF"/>
    <w:rsid w:val="00DA6DB0"/>
    <w:rsid w:val="00DA6F4C"/>
    <w:rsid w:val="00DA6F92"/>
    <w:rsid w:val="00DA6F94"/>
    <w:rsid w:val="00DA717F"/>
    <w:rsid w:val="00DA724F"/>
    <w:rsid w:val="00DA7354"/>
    <w:rsid w:val="00DA75AA"/>
    <w:rsid w:val="00DA779D"/>
    <w:rsid w:val="00DA789C"/>
    <w:rsid w:val="00DA78A5"/>
    <w:rsid w:val="00DA7ED0"/>
    <w:rsid w:val="00DB000C"/>
    <w:rsid w:val="00DB0551"/>
    <w:rsid w:val="00DB05AB"/>
    <w:rsid w:val="00DB06E4"/>
    <w:rsid w:val="00DB06E7"/>
    <w:rsid w:val="00DB078E"/>
    <w:rsid w:val="00DB09AE"/>
    <w:rsid w:val="00DB0AAA"/>
    <w:rsid w:val="00DB10D8"/>
    <w:rsid w:val="00DB128A"/>
    <w:rsid w:val="00DB1594"/>
    <w:rsid w:val="00DB1699"/>
    <w:rsid w:val="00DB1CEC"/>
    <w:rsid w:val="00DB1D80"/>
    <w:rsid w:val="00DB2171"/>
    <w:rsid w:val="00DB2335"/>
    <w:rsid w:val="00DB2516"/>
    <w:rsid w:val="00DB272F"/>
    <w:rsid w:val="00DB2B5D"/>
    <w:rsid w:val="00DB2B77"/>
    <w:rsid w:val="00DB313B"/>
    <w:rsid w:val="00DB3172"/>
    <w:rsid w:val="00DB31E4"/>
    <w:rsid w:val="00DB3311"/>
    <w:rsid w:val="00DB3466"/>
    <w:rsid w:val="00DB3479"/>
    <w:rsid w:val="00DB356A"/>
    <w:rsid w:val="00DB35A3"/>
    <w:rsid w:val="00DB36DB"/>
    <w:rsid w:val="00DB37F9"/>
    <w:rsid w:val="00DB383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CE3"/>
    <w:rsid w:val="00DB5E19"/>
    <w:rsid w:val="00DB6180"/>
    <w:rsid w:val="00DB61E2"/>
    <w:rsid w:val="00DB6233"/>
    <w:rsid w:val="00DB650E"/>
    <w:rsid w:val="00DB6647"/>
    <w:rsid w:val="00DB66CE"/>
    <w:rsid w:val="00DB670E"/>
    <w:rsid w:val="00DB67FF"/>
    <w:rsid w:val="00DB682D"/>
    <w:rsid w:val="00DB6A1D"/>
    <w:rsid w:val="00DB6FCE"/>
    <w:rsid w:val="00DB701E"/>
    <w:rsid w:val="00DB741D"/>
    <w:rsid w:val="00DB78A9"/>
    <w:rsid w:val="00DB78CE"/>
    <w:rsid w:val="00DB7D8D"/>
    <w:rsid w:val="00DB7F87"/>
    <w:rsid w:val="00DC018A"/>
    <w:rsid w:val="00DC01FD"/>
    <w:rsid w:val="00DC02D3"/>
    <w:rsid w:val="00DC038A"/>
    <w:rsid w:val="00DC0542"/>
    <w:rsid w:val="00DC0557"/>
    <w:rsid w:val="00DC0C15"/>
    <w:rsid w:val="00DC0C6D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E73"/>
    <w:rsid w:val="00DC2E84"/>
    <w:rsid w:val="00DC2EF6"/>
    <w:rsid w:val="00DC330E"/>
    <w:rsid w:val="00DC3332"/>
    <w:rsid w:val="00DC33C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5E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317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28E0"/>
    <w:rsid w:val="00DD3171"/>
    <w:rsid w:val="00DD341F"/>
    <w:rsid w:val="00DD3576"/>
    <w:rsid w:val="00DD3734"/>
    <w:rsid w:val="00DD373E"/>
    <w:rsid w:val="00DD3AB6"/>
    <w:rsid w:val="00DD3C9F"/>
    <w:rsid w:val="00DD3FEE"/>
    <w:rsid w:val="00DD41AF"/>
    <w:rsid w:val="00DD4427"/>
    <w:rsid w:val="00DD48C7"/>
    <w:rsid w:val="00DD48D9"/>
    <w:rsid w:val="00DD4904"/>
    <w:rsid w:val="00DD4B69"/>
    <w:rsid w:val="00DD4C35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4E3"/>
    <w:rsid w:val="00DE0543"/>
    <w:rsid w:val="00DE062A"/>
    <w:rsid w:val="00DE06AD"/>
    <w:rsid w:val="00DE0857"/>
    <w:rsid w:val="00DE0C39"/>
    <w:rsid w:val="00DE0DCF"/>
    <w:rsid w:val="00DE0FA9"/>
    <w:rsid w:val="00DE10A0"/>
    <w:rsid w:val="00DE11C5"/>
    <w:rsid w:val="00DE13D5"/>
    <w:rsid w:val="00DE1480"/>
    <w:rsid w:val="00DE1559"/>
    <w:rsid w:val="00DE16BA"/>
    <w:rsid w:val="00DE176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9"/>
    <w:rsid w:val="00DE2615"/>
    <w:rsid w:val="00DE2A2D"/>
    <w:rsid w:val="00DE2A5B"/>
    <w:rsid w:val="00DE2AD7"/>
    <w:rsid w:val="00DE2DBE"/>
    <w:rsid w:val="00DE34AA"/>
    <w:rsid w:val="00DE391B"/>
    <w:rsid w:val="00DE4564"/>
    <w:rsid w:val="00DE4668"/>
    <w:rsid w:val="00DE4CBC"/>
    <w:rsid w:val="00DE5224"/>
    <w:rsid w:val="00DE593B"/>
    <w:rsid w:val="00DE5B41"/>
    <w:rsid w:val="00DE5E71"/>
    <w:rsid w:val="00DE60B3"/>
    <w:rsid w:val="00DE6115"/>
    <w:rsid w:val="00DE63C1"/>
    <w:rsid w:val="00DE65F2"/>
    <w:rsid w:val="00DE699A"/>
    <w:rsid w:val="00DE6D06"/>
    <w:rsid w:val="00DE711D"/>
    <w:rsid w:val="00DE71DC"/>
    <w:rsid w:val="00DE71E9"/>
    <w:rsid w:val="00DE7298"/>
    <w:rsid w:val="00DE7557"/>
    <w:rsid w:val="00DE78A2"/>
    <w:rsid w:val="00DE7A0E"/>
    <w:rsid w:val="00DE7A2A"/>
    <w:rsid w:val="00DE7AAF"/>
    <w:rsid w:val="00DE7D21"/>
    <w:rsid w:val="00DE7D7E"/>
    <w:rsid w:val="00DF048E"/>
    <w:rsid w:val="00DF0543"/>
    <w:rsid w:val="00DF0748"/>
    <w:rsid w:val="00DF08B0"/>
    <w:rsid w:val="00DF0975"/>
    <w:rsid w:val="00DF0AFF"/>
    <w:rsid w:val="00DF0D8D"/>
    <w:rsid w:val="00DF0EF9"/>
    <w:rsid w:val="00DF0F9E"/>
    <w:rsid w:val="00DF0FAF"/>
    <w:rsid w:val="00DF10AD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14D"/>
    <w:rsid w:val="00DF3378"/>
    <w:rsid w:val="00DF35E3"/>
    <w:rsid w:val="00DF3611"/>
    <w:rsid w:val="00DF3862"/>
    <w:rsid w:val="00DF3A48"/>
    <w:rsid w:val="00DF3C2D"/>
    <w:rsid w:val="00DF3CDE"/>
    <w:rsid w:val="00DF3DF5"/>
    <w:rsid w:val="00DF412D"/>
    <w:rsid w:val="00DF4417"/>
    <w:rsid w:val="00DF4521"/>
    <w:rsid w:val="00DF474E"/>
    <w:rsid w:val="00DF4A8D"/>
    <w:rsid w:val="00DF4BDD"/>
    <w:rsid w:val="00DF4C20"/>
    <w:rsid w:val="00DF4C6B"/>
    <w:rsid w:val="00DF4CAF"/>
    <w:rsid w:val="00DF51A6"/>
    <w:rsid w:val="00DF51AF"/>
    <w:rsid w:val="00DF5461"/>
    <w:rsid w:val="00DF5633"/>
    <w:rsid w:val="00DF5A72"/>
    <w:rsid w:val="00DF5BC6"/>
    <w:rsid w:val="00DF5C63"/>
    <w:rsid w:val="00DF5D0E"/>
    <w:rsid w:val="00DF5F3A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14"/>
    <w:rsid w:val="00E00121"/>
    <w:rsid w:val="00E0013A"/>
    <w:rsid w:val="00E002DF"/>
    <w:rsid w:val="00E0045D"/>
    <w:rsid w:val="00E0078C"/>
    <w:rsid w:val="00E00840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26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99"/>
    <w:rsid w:val="00E03CCA"/>
    <w:rsid w:val="00E03CCB"/>
    <w:rsid w:val="00E03CE7"/>
    <w:rsid w:val="00E03E6C"/>
    <w:rsid w:val="00E0400E"/>
    <w:rsid w:val="00E04180"/>
    <w:rsid w:val="00E04246"/>
    <w:rsid w:val="00E04569"/>
    <w:rsid w:val="00E0461F"/>
    <w:rsid w:val="00E04AA5"/>
    <w:rsid w:val="00E04C69"/>
    <w:rsid w:val="00E04CA9"/>
    <w:rsid w:val="00E04CDB"/>
    <w:rsid w:val="00E04F03"/>
    <w:rsid w:val="00E05008"/>
    <w:rsid w:val="00E05032"/>
    <w:rsid w:val="00E051AE"/>
    <w:rsid w:val="00E051DF"/>
    <w:rsid w:val="00E05375"/>
    <w:rsid w:val="00E056FD"/>
    <w:rsid w:val="00E0573F"/>
    <w:rsid w:val="00E05782"/>
    <w:rsid w:val="00E05A04"/>
    <w:rsid w:val="00E05D6F"/>
    <w:rsid w:val="00E05F25"/>
    <w:rsid w:val="00E06231"/>
    <w:rsid w:val="00E06255"/>
    <w:rsid w:val="00E0632D"/>
    <w:rsid w:val="00E064B7"/>
    <w:rsid w:val="00E06795"/>
    <w:rsid w:val="00E06936"/>
    <w:rsid w:val="00E069B8"/>
    <w:rsid w:val="00E06A30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E8E"/>
    <w:rsid w:val="00E07F54"/>
    <w:rsid w:val="00E07FA6"/>
    <w:rsid w:val="00E10173"/>
    <w:rsid w:val="00E10343"/>
    <w:rsid w:val="00E1044D"/>
    <w:rsid w:val="00E10592"/>
    <w:rsid w:val="00E1059F"/>
    <w:rsid w:val="00E10636"/>
    <w:rsid w:val="00E10678"/>
    <w:rsid w:val="00E107B7"/>
    <w:rsid w:val="00E10A17"/>
    <w:rsid w:val="00E10D8B"/>
    <w:rsid w:val="00E11078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708"/>
    <w:rsid w:val="00E132F5"/>
    <w:rsid w:val="00E1334F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67A"/>
    <w:rsid w:val="00E1594D"/>
    <w:rsid w:val="00E15A00"/>
    <w:rsid w:val="00E15A89"/>
    <w:rsid w:val="00E15AB2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8D5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012"/>
    <w:rsid w:val="00E2229E"/>
    <w:rsid w:val="00E22312"/>
    <w:rsid w:val="00E2259B"/>
    <w:rsid w:val="00E22680"/>
    <w:rsid w:val="00E229E5"/>
    <w:rsid w:val="00E22B93"/>
    <w:rsid w:val="00E22DDD"/>
    <w:rsid w:val="00E23291"/>
    <w:rsid w:val="00E239DD"/>
    <w:rsid w:val="00E23D12"/>
    <w:rsid w:val="00E23F09"/>
    <w:rsid w:val="00E23FF0"/>
    <w:rsid w:val="00E24020"/>
    <w:rsid w:val="00E240E9"/>
    <w:rsid w:val="00E240FB"/>
    <w:rsid w:val="00E2416F"/>
    <w:rsid w:val="00E2435A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02C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32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368"/>
    <w:rsid w:val="00E3672D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B44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8F6"/>
    <w:rsid w:val="00E42917"/>
    <w:rsid w:val="00E432E7"/>
    <w:rsid w:val="00E4362D"/>
    <w:rsid w:val="00E43692"/>
    <w:rsid w:val="00E437D2"/>
    <w:rsid w:val="00E4383F"/>
    <w:rsid w:val="00E43978"/>
    <w:rsid w:val="00E43C18"/>
    <w:rsid w:val="00E43C24"/>
    <w:rsid w:val="00E44342"/>
    <w:rsid w:val="00E443C2"/>
    <w:rsid w:val="00E4441F"/>
    <w:rsid w:val="00E4444E"/>
    <w:rsid w:val="00E446FA"/>
    <w:rsid w:val="00E4476D"/>
    <w:rsid w:val="00E44888"/>
    <w:rsid w:val="00E449DF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1"/>
    <w:rsid w:val="00E468B6"/>
    <w:rsid w:val="00E46910"/>
    <w:rsid w:val="00E4703E"/>
    <w:rsid w:val="00E4729C"/>
    <w:rsid w:val="00E473C5"/>
    <w:rsid w:val="00E476F8"/>
    <w:rsid w:val="00E4774D"/>
    <w:rsid w:val="00E4777C"/>
    <w:rsid w:val="00E478BC"/>
    <w:rsid w:val="00E47B03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8FE"/>
    <w:rsid w:val="00E52AE0"/>
    <w:rsid w:val="00E52EC5"/>
    <w:rsid w:val="00E5322A"/>
    <w:rsid w:val="00E534A6"/>
    <w:rsid w:val="00E534DA"/>
    <w:rsid w:val="00E53A25"/>
    <w:rsid w:val="00E53B0A"/>
    <w:rsid w:val="00E53C5E"/>
    <w:rsid w:val="00E53C72"/>
    <w:rsid w:val="00E53C88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5AF"/>
    <w:rsid w:val="00E566BF"/>
    <w:rsid w:val="00E56720"/>
    <w:rsid w:val="00E567E9"/>
    <w:rsid w:val="00E56837"/>
    <w:rsid w:val="00E56DFC"/>
    <w:rsid w:val="00E57612"/>
    <w:rsid w:val="00E57818"/>
    <w:rsid w:val="00E5784E"/>
    <w:rsid w:val="00E57B9E"/>
    <w:rsid w:val="00E57DB7"/>
    <w:rsid w:val="00E57F0C"/>
    <w:rsid w:val="00E600A1"/>
    <w:rsid w:val="00E60105"/>
    <w:rsid w:val="00E602B8"/>
    <w:rsid w:val="00E60363"/>
    <w:rsid w:val="00E604D3"/>
    <w:rsid w:val="00E605D3"/>
    <w:rsid w:val="00E60680"/>
    <w:rsid w:val="00E607A6"/>
    <w:rsid w:val="00E607A7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C8C"/>
    <w:rsid w:val="00E61DBE"/>
    <w:rsid w:val="00E62068"/>
    <w:rsid w:val="00E62199"/>
    <w:rsid w:val="00E62426"/>
    <w:rsid w:val="00E6246E"/>
    <w:rsid w:val="00E624D7"/>
    <w:rsid w:val="00E624ED"/>
    <w:rsid w:val="00E62685"/>
    <w:rsid w:val="00E627A7"/>
    <w:rsid w:val="00E62941"/>
    <w:rsid w:val="00E62AB1"/>
    <w:rsid w:val="00E62D3E"/>
    <w:rsid w:val="00E62D4B"/>
    <w:rsid w:val="00E62D7F"/>
    <w:rsid w:val="00E62EA4"/>
    <w:rsid w:val="00E62EEA"/>
    <w:rsid w:val="00E62FF6"/>
    <w:rsid w:val="00E6301A"/>
    <w:rsid w:val="00E63140"/>
    <w:rsid w:val="00E63249"/>
    <w:rsid w:val="00E63478"/>
    <w:rsid w:val="00E634D6"/>
    <w:rsid w:val="00E635D7"/>
    <w:rsid w:val="00E636C7"/>
    <w:rsid w:val="00E637EC"/>
    <w:rsid w:val="00E63933"/>
    <w:rsid w:val="00E639FE"/>
    <w:rsid w:val="00E63A84"/>
    <w:rsid w:val="00E63BF3"/>
    <w:rsid w:val="00E63BFB"/>
    <w:rsid w:val="00E63D15"/>
    <w:rsid w:val="00E63DF9"/>
    <w:rsid w:val="00E63F00"/>
    <w:rsid w:val="00E64027"/>
    <w:rsid w:val="00E6438C"/>
    <w:rsid w:val="00E647E9"/>
    <w:rsid w:val="00E6482A"/>
    <w:rsid w:val="00E64CFA"/>
    <w:rsid w:val="00E64EE2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567"/>
    <w:rsid w:val="00E6668A"/>
    <w:rsid w:val="00E66721"/>
    <w:rsid w:val="00E66E90"/>
    <w:rsid w:val="00E66FB9"/>
    <w:rsid w:val="00E67293"/>
    <w:rsid w:val="00E673D6"/>
    <w:rsid w:val="00E6749F"/>
    <w:rsid w:val="00E676AF"/>
    <w:rsid w:val="00E67AAC"/>
    <w:rsid w:val="00E67EEB"/>
    <w:rsid w:val="00E67F4B"/>
    <w:rsid w:val="00E70055"/>
    <w:rsid w:val="00E70176"/>
    <w:rsid w:val="00E7019C"/>
    <w:rsid w:val="00E703F4"/>
    <w:rsid w:val="00E704E1"/>
    <w:rsid w:val="00E7052E"/>
    <w:rsid w:val="00E7069A"/>
    <w:rsid w:val="00E7070B"/>
    <w:rsid w:val="00E70A37"/>
    <w:rsid w:val="00E70A8A"/>
    <w:rsid w:val="00E70BC5"/>
    <w:rsid w:val="00E70C8C"/>
    <w:rsid w:val="00E70D59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CD7"/>
    <w:rsid w:val="00E71D27"/>
    <w:rsid w:val="00E71EEF"/>
    <w:rsid w:val="00E72753"/>
    <w:rsid w:val="00E7290E"/>
    <w:rsid w:val="00E72932"/>
    <w:rsid w:val="00E72B76"/>
    <w:rsid w:val="00E72BE9"/>
    <w:rsid w:val="00E72C3C"/>
    <w:rsid w:val="00E72C5E"/>
    <w:rsid w:val="00E72D8A"/>
    <w:rsid w:val="00E72FFD"/>
    <w:rsid w:val="00E7307B"/>
    <w:rsid w:val="00E73163"/>
    <w:rsid w:val="00E732B4"/>
    <w:rsid w:val="00E739D3"/>
    <w:rsid w:val="00E73B0E"/>
    <w:rsid w:val="00E73BDF"/>
    <w:rsid w:val="00E74013"/>
    <w:rsid w:val="00E7435B"/>
    <w:rsid w:val="00E746C5"/>
    <w:rsid w:val="00E74933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D5A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0E6"/>
    <w:rsid w:val="00E7743B"/>
    <w:rsid w:val="00E77469"/>
    <w:rsid w:val="00E77568"/>
    <w:rsid w:val="00E7768F"/>
    <w:rsid w:val="00E77A2A"/>
    <w:rsid w:val="00E8023E"/>
    <w:rsid w:val="00E80295"/>
    <w:rsid w:val="00E80728"/>
    <w:rsid w:val="00E80896"/>
    <w:rsid w:val="00E809B4"/>
    <w:rsid w:val="00E80A88"/>
    <w:rsid w:val="00E80DB6"/>
    <w:rsid w:val="00E81193"/>
    <w:rsid w:val="00E8149C"/>
    <w:rsid w:val="00E81501"/>
    <w:rsid w:val="00E81CCA"/>
    <w:rsid w:val="00E8203F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D7D"/>
    <w:rsid w:val="00E82EA9"/>
    <w:rsid w:val="00E8310E"/>
    <w:rsid w:val="00E83183"/>
    <w:rsid w:val="00E83448"/>
    <w:rsid w:val="00E8344A"/>
    <w:rsid w:val="00E8365B"/>
    <w:rsid w:val="00E83905"/>
    <w:rsid w:val="00E83997"/>
    <w:rsid w:val="00E83C5F"/>
    <w:rsid w:val="00E83DC3"/>
    <w:rsid w:val="00E84120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2F2"/>
    <w:rsid w:val="00E86456"/>
    <w:rsid w:val="00E866EA"/>
    <w:rsid w:val="00E868E4"/>
    <w:rsid w:val="00E86BF2"/>
    <w:rsid w:val="00E8735B"/>
    <w:rsid w:val="00E8746C"/>
    <w:rsid w:val="00E876F1"/>
    <w:rsid w:val="00E87A0A"/>
    <w:rsid w:val="00E87C35"/>
    <w:rsid w:val="00E87E00"/>
    <w:rsid w:val="00E901E8"/>
    <w:rsid w:val="00E901FF"/>
    <w:rsid w:val="00E902BA"/>
    <w:rsid w:val="00E90439"/>
    <w:rsid w:val="00E909C5"/>
    <w:rsid w:val="00E90A71"/>
    <w:rsid w:val="00E90A7C"/>
    <w:rsid w:val="00E90C40"/>
    <w:rsid w:val="00E90CBC"/>
    <w:rsid w:val="00E90CE1"/>
    <w:rsid w:val="00E90D39"/>
    <w:rsid w:val="00E910E4"/>
    <w:rsid w:val="00E91196"/>
    <w:rsid w:val="00E911F5"/>
    <w:rsid w:val="00E912E6"/>
    <w:rsid w:val="00E915A8"/>
    <w:rsid w:val="00E916B8"/>
    <w:rsid w:val="00E91745"/>
    <w:rsid w:val="00E918A6"/>
    <w:rsid w:val="00E91962"/>
    <w:rsid w:val="00E91DF8"/>
    <w:rsid w:val="00E91DFD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DA6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1F0"/>
    <w:rsid w:val="00E9521F"/>
    <w:rsid w:val="00E953C8"/>
    <w:rsid w:val="00E95430"/>
    <w:rsid w:val="00E956A0"/>
    <w:rsid w:val="00E957A6"/>
    <w:rsid w:val="00E95D09"/>
    <w:rsid w:val="00E95D8F"/>
    <w:rsid w:val="00E95EE9"/>
    <w:rsid w:val="00E966A8"/>
    <w:rsid w:val="00E966D1"/>
    <w:rsid w:val="00E968A6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BA2"/>
    <w:rsid w:val="00EA0C35"/>
    <w:rsid w:val="00EA0CD9"/>
    <w:rsid w:val="00EA0CF4"/>
    <w:rsid w:val="00EA0D21"/>
    <w:rsid w:val="00EA1027"/>
    <w:rsid w:val="00EA1336"/>
    <w:rsid w:val="00EA135F"/>
    <w:rsid w:val="00EA1363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1D7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8FC"/>
    <w:rsid w:val="00EA5A1F"/>
    <w:rsid w:val="00EA5C23"/>
    <w:rsid w:val="00EA5D61"/>
    <w:rsid w:val="00EA5DFD"/>
    <w:rsid w:val="00EA5E64"/>
    <w:rsid w:val="00EA6358"/>
    <w:rsid w:val="00EA6360"/>
    <w:rsid w:val="00EA6788"/>
    <w:rsid w:val="00EA6897"/>
    <w:rsid w:val="00EA68AB"/>
    <w:rsid w:val="00EA6D02"/>
    <w:rsid w:val="00EA6D1C"/>
    <w:rsid w:val="00EA6D4D"/>
    <w:rsid w:val="00EA6EBC"/>
    <w:rsid w:val="00EA6F8F"/>
    <w:rsid w:val="00EA72C5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1E70"/>
    <w:rsid w:val="00EB2215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B61"/>
    <w:rsid w:val="00EB3D96"/>
    <w:rsid w:val="00EB3FD4"/>
    <w:rsid w:val="00EB420B"/>
    <w:rsid w:val="00EB43BD"/>
    <w:rsid w:val="00EB4536"/>
    <w:rsid w:val="00EB468C"/>
    <w:rsid w:val="00EB46FD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2E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6CA"/>
    <w:rsid w:val="00EC09FD"/>
    <w:rsid w:val="00EC0AE8"/>
    <w:rsid w:val="00EC0BBD"/>
    <w:rsid w:val="00EC0D25"/>
    <w:rsid w:val="00EC0DC1"/>
    <w:rsid w:val="00EC0DED"/>
    <w:rsid w:val="00EC12F9"/>
    <w:rsid w:val="00EC14B7"/>
    <w:rsid w:val="00EC1635"/>
    <w:rsid w:val="00EC17F3"/>
    <w:rsid w:val="00EC1857"/>
    <w:rsid w:val="00EC1942"/>
    <w:rsid w:val="00EC195B"/>
    <w:rsid w:val="00EC1F87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012"/>
    <w:rsid w:val="00EC417A"/>
    <w:rsid w:val="00EC452E"/>
    <w:rsid w:val="00EC47E3"/>
    <w:rsid w:val="00EC4A06"/>
    <w:rsid w:val="00EC4B14"/>
    <w:rsid w:val="00EC4C28"/>
    <w:rsid w:val="00EC5024"/>
    <w:rsid w:val="00EC517B"/>
    <w:rsid w:val="00EC51B8"/>
    <w:rsid w:val="00EC522A"/>
    <w:rsid w:val="00EC5325"/>
    <w:rsid w:val="00EC55A8"/>
    <w:rsid w:val="00EC57A9"/>
    <w:rsid w:val="00EC59C0"/>
    <w:rsid w:val="00EC5BA6"/>
    <w:rsid w:val="00EC5BCB"/>
    <w:rsid w:val="00EC5D45"/>
    <w:rsid w:val="00EC5F4E"/>
    <w:rsid w:val="00EC5FB0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9A3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AFF"/>
    <w:rsid w:val="00ED3D8F"/>
    <w:rsid w:val="00ED3E0D"/>
    <w:rsid w:val="00ED3F19"/>
    <w:rsid w:val="00ED441A"/>
    <w:rsid w:val="00ED46D7"/>
    <w:rsid w:val="00ED49E4"/>
    <w:rsid w:val="00ED4DB1"/>
    <w:rsid w:val="00ED52CC"/>
    <w:rsid w:val="00ED53BD"/>
    <w:rsid w:val="00ED5577"/>
    <w:rsid w:val="00ED55F1"/>
    <w:rsid w:val="00ED560F"/>
    <w:rsid w:val="00ED57D7"/>
    <w:rsid w:val="00ED5874"/>
    <w:rsid w:val="00ED5916"/>
    <w:rsid w:val="00ED5C02"/>
    <w:rsid w:val="00ED5F69"/>
    <w:rsid w:val="00ED64F3"/>
    <w:rsid w:val="00ED65E0"/>
    <w:rsid w:val="00ED67E9"/>
    <w:rsid w:val="00ED6941"/>
    <w:rsid w:val="00ED69E0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869"/>
    <w:rsid w:val="00EE0D40"/>
    <w:rsid w:val="00EE118C"/>
    <w:rsid w:val="00EE11AF"/>
    <w:rsid w:val="00EE1502"/>
    <w:rsid w:val="00EE1685"/>
    <w:rsid w:val="00EE182F"/>
    <w:rsid w:val="00EE1919"/>
    <w:rsid w:val="00EE19FC"/>
    <w:rsid w:val="00EE1D4A"/>
    <w:rsid w:val="00EE1D80"/>
    <w:rsid w:val="00EE249C"/>
    <w:rsid w:val="00EE2533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6E9"/>
    <w:rsid w:val="00EE38E7"/>
    <w:rsid w:val="00EE3D06"/>
    <w:rsid w:val="00EE3FD2"/>
    <w:rsid w:val="00EE44EF"/>
    <w:rsid w:val="00EE496E"/>
    <w:rsid w:val="00EE49AF"/>
    <w:rsid w:val="00EE49F0"/>
    <w:rsid w:val="00EE4A06"/>
    <w:rsid w:val="00EE507C"/>
    <w:rsid w:val="00EE5211"/>
    <w:rsid w:val="00EE52C8"/>
    <w:rsid w:val="00EE583F"/>
    <w:rsid w:val="00EE5A0B"/>
    <w:rsid w:val="00EE5A1C"/>
    <w:rsid w:val="00EE5AB7"/>
    <w:rsid w:val="00EE5BFF"/>
    <w:rsid w:val="00EE622E"/>
    <w:rsid w:val="00EE62BE"/>
    <w:rsid w:val="00EE6630"/>
    <w:rsid w:val="00EE6981"/>
    <w:rsid w:val="00EE6BEA"/>
    <w:rsid w:val="00EE6C0A"/>
    <w:rsid w:val="00EE6DBD"/>
    <w:rsid w:val="00EE6E68"/>
    <w:rsid w:val="00EE6E8B"/>
    <w:rsid w:val="00EE6F7F"/>
    <w:rsid w:val="00EE7127"/>
    <w:rsid w:val="00EE730D"/>
    <w:rsid w:val="00EE7336"/>
    <w:rsid w:val="00EE777F"/>
    <w:rsid w:val="00EE7DA3"/>
    <w:rsid w:val="00EE7DDC"/>
    <w:rsid w:val="00EE7F20"/>
    <w:rsid w:val="00EF02F6"/>
    <w:rsid w:val="00EF0390"/>
    <w:rsid w:val="00EF0DD2"/>
    <w:rsid w:val="00EF0F64"/>
    <w:rsid w:val="00EF101A"/>
    <w:rsid w:val="00EF103A"/>
    <w:rsid w:val="00EF12A1"/>
    <w:rsid w:val="00EF162F"/>
    <w:rsid w:val="00EF1B06"/>
    <w:rsid w:val="00EF1D37"/>
    <w:rsid w:val="00EF1DBC"/>
    <w:rsid w:val="00EF1E8C"/>
    <w:rsid w:val="00EF1E97"/>
    <w:rsid w:val="00EF1F3C"/>
    <w:rsid w:val="00EF20BF"/>
    <w:rsid w:val="00EF20F2"/>
    <w:rsid w:val="00EF212E"/>
    <w:rsid w:val="00EF22E8"/>
    <w:rsid w:val="00EF2333"/>
    <w:rsid w:val="00EF23AC"/>
    <w:rsid w:val="00EF2827"/>
    <w:rsid w:val="00EF285F"/>
    <w:rsid w:val="00EF29EE"/>
    <w:rsid w:val="00EF2D8D"/>
    <w:rsid w:val="00EF2EA4"/>
    <w:rsid w:val="00EF2F2C"/>
    <w:rsid w:val="00EF324F"/>
    <w:rsid w:val="00EF349D"/>
    <w:rsid w:val="00EF351D"/>
    <w:rsid w:val="00EF366C"/>
    <w:rsid w:val="00EF39BE"/>
    <w:rsid w:val="00EF3C32"/>
    <w:rsid w:val="00EF3D27"/>
    <w:rsid w:val="00EF4032"/>
    <w:rsid w:val="00EF43C3"/>
    <w:rsid w:val="00EF4CB2"/>
    <w:rsid w:val="00EF4E01"/>
    <w:rsid w:val="00EF5135"/>
    <w:rsid w:val="00EF55FC"/>
    <w:rsid w:val="00EF5869"/>
    <w:rsid w:val="00EF5ABD"/>
    <w:rsid w:val="00EF5C0B"/>
    <w:rsid w:val="00EF5C36"/>
    <w:rsid w:val="00EF5C41"/>
    <w:rsid w:val="00EF5DED"/>
    <w:rsid w:val="00EF5E53"/>
    <w:rsid w:val="00EF5F3B"/>
    <w:rsid w:val="00EF5F75"/>
    <w:rsid w:val="00EF607C"/>
    <w:rsid w:val="00EF6685"/>
    <w:rsid w:val="00EF66CF"/>
    <w:rsid w:val="00EF6878"/>
    <w:rsid w:val="00EF69C7"/>
    <w:rsid w:val="00EF6A2F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83"/>
    <w:rsid w:val="00F01B90"/>
    <w:rsid w:val="00F01EF5"/>
    <w:rsid w:val="00F01F0F"/>
    <w:rsid w:val="00F01F15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BFD"/>
    <w:rsid w:val="00F03D82"/>
    <w:rsid w:val="00F03DCA"/>
    <w:rsid w:val="00F03E64"/>
    <w:rsid w:val="00F0414D"/>
    <w:rsid w:val="00F041F2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57"/>
    <w:rsid w:val="00F1157A"/>
    <w:rsid w:val="00F11596"/>
    <w:rsid w:val="00F1162E"/>
    <w:rsid w:val="00F116E3"/>
    <w:rsid w:val="00F117A6"/>
    <w:rsid w:val="00F119E6"/>
    <w:rsid w:val="00F11C99"/>
    <w:rsid w:val="00F12617"/>
    <w:rsid w:val="00F12889"/>
    <w:rsid w:val="00F128A7"/>
    <w:rsid w:val="00F12A12"/>
    <w:rsid w:val="00F12C8A"/>
    <w:rsid w:val="00F12DB8"/>
    <w:rsid w:val="00F12E37"/>
    <w:rsid w:val="00F12FCC"/>
    <w:rsid w:val="00F131EA"/>
    <w:rsid w:val="00F13277"/>
    <w:rsid w:val="00F1339E"/>
    <w:rsid w:val="00F13494"/>
    <w:rsid w:val="00F1369D"/>
    <w:rsid w:val="00F136E5"/>
    <w:rsid w:val="00F13822"/>
    <w:rsid w:val="00F138D8"/>
    <w:rsid w:val="00F1396D"/>
    <w:rsid w:val="00F13AB5"/>
    <w:rsid w:val="00F13AB8"/>
    <w:rsid w:val="00F14160"/>
    <w:rsid w:val="00F14195"/>
    <w:rsid w:val="00F14721"/>
    <w:rsid w:val="00F147C0"/>
    <w:rsid w:val="00F14848"/>
    <w:rsid w:val="00F1485F"/>
    <w:rsid w:val="00F14999"/>
    <w:rsid w:val="00F149C7"/>
    <w:rsid w:val="00F14C20"/>
    <w:rsid w:val="00F14ECD"/>
    <w:rsid w:val="00F15511"/>
    <w:rsid w:val="00F1593B"/>
    <w:rsid w:val="00F1596A"/>
    <w:rsid w:val="00F15991"/>
    <w:rsid w:val="00F15A14"/>
    <w:rsid w:val="00F15E96"/>
    <w:rsid w:val="00F15EEB"/>
    <w:rsid w:val="00F161FC"/>
    <w:rsid w:val="00F1656E"/>
    <w:rsid w:val="00F1696B"/>
    <w:rsid w:val="00F16B58"/>
    <w:rsid w:val="00F16BE4"/>
    <w:rsid w:val="00F17191"/>
    <w:rsid w:val="00F171BF"/>
    <w:rsid w:val="00F17296"/>
    <w:rsid w:val="00F17689"/>
    <w:rsid w:val="00F177E3"/>
    <w:rsid w:val="00F178CF"/>
    <w:rsid w:val="00F17A89"/>
    <w:rsid w:val="00F17B69"/>
    <w:rsid w:val="00F17C44"/>
    <w:rsid w:val="00F17CF5"/>
    <w:rsid w:val="00F17E63"/>
    <w:rsid w:val="00F17FF6"/>
    <w:rsid w:val="00F20734"/>
    <w:rsid w:val="00F2081B"/>
    <w:rsid w:val="00F20846"/>
    <w:rsid w:val="00F20986"/>
    <w:rsid w:val="00F20BCC"/>
    <w:rsid w:val="00F20C2B"/>
    <w:rsid w:val="00F20C97"/>
    <w:rsid w:val="00F2107A"/>
    <w:rsid w:val="00F21135"/>
    <w:rsid w:val="00F21220"/>
    <w:rsid w:val="00F2142F"/>
    <w:rsid w:val="00F21876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4CA4"/>
    <w:rsid w:val="00F25347"/>
    <w:rsid w:val="00F253AC"/>
    <w:rsid w:val="00F253D2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30A7E"/>
    <w:rsid w:val="00F30AAD"/>
    <w:rsid w:val="00F30B07"/>
    <w:rsid w:val="00F30DAF"/>
    <w:rsid w:val="00F31521"/>
    <w:rsid w:val="00F31687"/>
    <w:rsid w:val="00F31692"/>
    <w:rsid w:val="00F31760"/>
    <w:rsid w:val="00F31953"/>
    <w:rsid w:val="00F31A25"/>
    <w:rsid w:val="00F31B07"/>
    <w:rsid w:val="00F31B4C"/>
    <w:rsid w:val="00F31C03"/>
    <w:rsid w:val="00F31C8D"/>
    <w:rsid w:val="00F31E6A"/>
    <w:rsid w:val="00F31EB5"/>
    <w:rsid w:val="00F31F5F"/>
    <w:rsid w:val="00F32123"/>
    <w:rsid w:val="00F32544"/>
    <w:rsid w:val="00F326B6"/>
    <w:rsid w:val="00F32A0A"/>
    <w:rsid w:val="00F32A28"/>
    <w:rsid w:val="00F32AA1"/>
    <w:rsid w:val="00F32C8F"/>
    <w:rsid w:val="00F32DD5"/>
    <w:rsid w:val="00F32EC3"/>
    <w:rsid w:val="00F334DC"/>
    <w:rsid w:val="00F33885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08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5B8"/>
    <w:rsid w:val="00F37C25"/>
    <w:rsid w:val="00F37D0E"/>
    <w:rsid w:val="00F37E36"/>
    <w:rsid w:val="00F4013A"/>
    <w:rsid w:val="00F4039C"/>
    <w:rsid w:val="00F4059B"/>
    <w:rsid w:val="00F405E8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AE2"/>
    <w:rsid w:val="00F42BB9"/>
    <w:rsid w:val="00F42BC0"/>
    <w:rsid w:val="00F4312A"/>
    <w:rsid w:val="00F433AB"/>
    <w:rsid w:val="00F433D1"/>
    <w:rsid w:val="00F4391E"/>
    <w:rsid w:val="00F43ACD"/>
    <w:rsid w:val="00F43B2C"/>
    <w:rsid w:val="00F43BBB"/>
    <w:rsid w:val="00F43C3E"/>
    <w:rsid w:val="00F44626"/>
    <w:rsid w:val="00F44679"/>
    <w:rsid w:val="00F447C6"/>
    <w:rsid w:val="00F44814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7B"/>
    <w:rsid w:val="00F45A87"/>
    <w:rsid w:val="00F45A90"/>
    <w:rsid w:val="00F45C93"/>
    <w:rsid w:val="00F46030"/>
    <w:rsid w:val="00F4619F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BF4"/>
    <w:rsid w:val="00F47CB6"/>
    <w:rsid w:val="00F47D1C"/>
    <w:rsid w:val="00F500BC"/>
    <w:rsid w:val="00F5015A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09C"/>
    <w:rsid w:val="00F512FB"/>
    <w:rsid w:val="00F514EB"/>
    <w:rsid w:val="00F51AB4"/>
    <w:rsid w:val="00F51B9A"/>
    <w:rsid w:val="00F51E30"/>
    <w:rsid w:val="00F51F8A"/>
    <w:rsid w:val="00F51FAF"/>
    <w:rsid w:val="00F5207A"/>
    <w:rsid w:val="00F52537"/>
    <w:rsid w:val="00F525F6"/>
    <w:rsid w:val="00F527DB"/>
    <w:rsid w:val="00F52BE1"/>
    <w:rsid w:val="00F52CF2"/>
    <w:rsid w:val="00F530AF"/>
    <w:rsid w:val="00F530DE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45B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CC"/>
    <w:rsid w:val="00F61AF9"/>
    <w:rsid w:val="00F61E5B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0B"/>
    <w:rsid w:val="00F63E13"/>
    <w:rsid w:val="00F64146"/>
    <w:rsid w:val="00F6427D"/>
    <w:rsid w:val="00F64291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0F6"/>
    <w:rsid w:val="00F67110"/>
    <w:rsid w:val="00F671F0"/>
    <w:rsid w:val="00F677E1"/>
    <w:rsid w:val="00F6780F"/>
    <w:rsid w:val="00F6787F"/>
    <w:rsid w:val="00F67AE8"/>
    <w:rsid w:val="00F67CB9"/>
    <w:rsid w:val="00F67E96"/>
    <w:rsid w:val="00F700A0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7D6"/>
    <w:rsid w:val="00F71E06"/>
    <w:rsid w:val="00F7237E"/>
    <w:rsid w:val="00F72646"/>
    <w:rsid w:val="00F729D2"/>
    <w:rsid w:val="00F72A96"/>
    <w:rsid w:val="00F72B1C"/>
    <w:rsid w:val="00F72C21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6D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093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4FD"/>
    <w:rsid w:val="00F80833"/>
    <w:rsid w:val="00F80989"/>
    <w:rsid w:val="00F81044"/>
    <w:rsid w:val="00F8129F"/>
    <w:rsid w:val="00F813FE"/>
    <w:rsid w:val="00F81415"/>
    <w:rsid w:val="00F815E0"/>
    <w:rsid w:val="00F81652"/>
    <w:rsid w:val="00F81697"/>
    <w:rsid w:val="00F81D31"/>
    <w:rsid w:val="00F82438"/>
    <w:rsid w:val="00F8254D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DA"/>
    <w:rsid w:val="00F843F5"/>
    <w:rsid w:val="00F848D4"/>
    <w:rsid w:val="00F84E46"/>
    <w:rsid w:val="00F8517E"/>
    <w:rsid w:val="00F853B9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424"/>
    <w:rsid w:val="00F876A0"/>
    <w:rsid w:val="00F8777B"/>
    <w:rsid w:val="00F877D5"/>
    <w:rsid w:val="00F87841"/>
    <w:rsid w:val="00F87893"/>
    <w:rsid w:val="00F87CCB"/>
    <w:rsid w:val="00F87F3D"/>
    <w:rsid w:val="00F900F7"/>
    <w:rsid w:val="00F9011D"/>
    <w:rsid w:val="00F901E2"/>
    <w:rsid w:val="00F90238"/>
    <w:rsid w:val="00F90290"/>
    <w:rsid w:val="00F90515"/>
    <w:rsid w:val="00F9056E"/>
    <w:rsid w:val="00F90976"/>
    <w:rsid w:val="00F91200"/>
    <w:rsid w:val="00F914AE"/>
    <w:rsid w:val="00F91552"/>
    <w:rsid w:val="00F917C3"/>
    <w:rsid w:val="00F918B3"/>
    <w:rsid w:val="00F92025"/>
    <w:rsid w:val="00F92310"/>
    <w:rsid w:val="00F925F8"/>
    <w:rsid w:val="00F928E4"/>
    <w:rsid w:val="00F92A1C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7F0"/>
    <w:rsid w:val="00F94969"/>
    <w:rsid w:val="00F94A7B"/>
    <w:rsid w:val="00F94BB1"/>
    <w:rsid w:val="00F94BC7"/>
    <w:rsid w:val="00F94D27"/>
    <w:rsid w:val="00F94D38"/>
    <w:rsid w:val="00F94F98"/>
    <w:rsid w:val="00F950CA"/>
    <w:rsid w:val="00F95391"/>
    <w:rsid w:val="00F955F9"/>
    <w:rsid w:val="00F956EB"/>
    <w:rsid w:val="00F95717"/>
    <w:rsid w:val="00F95724"/>
    <w:rsid w:val="00F958C6"/>
    <w:rsid w:val="00F95A36"/>
    <w:rsid w:val="00F95BEF"/>
    <w:rsid w:val="00F95C25"/>
    <w:rsid w:val="00F95D42"/>
    <w:rsid w:val="00F9606C"/>
    <w:rsid w:val="00F960BC"/>
    <w:rsid w:val="00F960EE"/>
    <w:rsid w:val="00F9684A"/>
    <w:rsid w:val="00F96AEA"/>
    <w:rsid w:val="00F96D2C"/>
    <w:rsid w:val="00F96EAD"/>
    <w:rsid w:val="00F96F36"/>
    <w:rsid w:val="00F970D3"/>
    <w:rsid w:val="00F97319"/>
    <w:rsid w:val="00F9732D"/>
    <w:rsid w:val="00F975EB"/>
    <w:rsid w:val="00F979B7"/>
    <w:rsid w:val="00FA0032"/>
    <w:rsid w:val="00FA032B"/>
    <w:rsid w:val="00FA0453"/>
    <w:rsid w:val="00FA07B0"/>
    <w:rsid w:val="00FA0807"/>
    <w:rsid w:val="00FA0A6C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5A4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9BF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27"/>
    <w:rsid w:val="00FA7944"/>
    <w:rsid w:val="00FA7BDF"/>
    <w:rsid w:val="00FA7EAF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E5"/>
    <w:rsid w:val="00FB241F"/>
    <w:rsid w:val="00FB245C"/>
    <w:rsid w:val="00FB2547"/>
    <w:rsid w:val="00FB2A9C"/>
    <w:rsid w:val="00FB2D9B"/>
    <w:rsid w:val="00FB31D1"/>
    <w:rsid w:val="00FB3454"/>
    <w:rsid w:val="00FB38E5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C8D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216"/>
    <w:rsid w:val="00FB6452"/>
    <w:rsid w:val="00FB6560"/>
    <w:rsid w:val="00FB6B79"/>
    <w:rsid w:val="00FB70FD"/>
    <w:rsid w:val="00FB7398"/>
    <w:rsid w:val="00FB75B5"/>
    <w:rsid w:val="00FB7901"/>
    <w:rsid w:val="00FB7ACD"/>
    <w:rsid w:val="00FB7E69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821"/>
    <w:rsid w:val="00FC29C1"/>
    <w:rsid w:val="00FC2A99"/>
    <w:rsid w:val="00FC2B3F"/>
    <w:rsid w:val="00FC2CF0"/>
    <w:rsid w:val="00FC2E2E"/>
    <w:rsid w:val="00FC3337"/>
    <w:rsid w:val="00FC3608"/>
    <w:rsid w:val="00FC38B5"/>
    <w:rsid w:val="00FC39E4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4D98"/>
    <w:rsid w:val="00FC4E24"/>
    <w:rsid w:val="00FC502D"/>
    <w:rsid w:val="00FC53B4"/>
    <w:rsid w:val="00FC54C1"/>
    <w:rsid w:val="00FC54F8"/>
    <w:rsid w:val="00FC580D"/>
    <w:rsid w:val="00FC5AA5"/>
    <w:rsid w:val="00FC5C8E"/>
    <w:rsid w:val="00FC5D00"/>
    <w:rsid w:val="00FC5DA2"/>
    <w:rsid w:val="00FC6030"/>
    <w:rsid w:val="00FC6307"/>
    <w:rsid w:val="00FC64B8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C5F"/>
    <w:rsid w:val="00FC7F54"/>
    <w:rsid w:val="00FD02AD"/>
    <w:rsid w:val="00FD03F3"/>
    <w:rsid w:val="00FD0497"/>
    <w:rsid w:val="00FD0677"/>
    <w:rsid w:val="00FD076A"/>
    <w:rsid w:val="00FD0796"/>
    <w:rsid w:val="00FD0A2C"/>
    <w:rsid w:val="00FD0AAD"/>
    <w:rsid w:val="00FD0AAF"/>
    <w:rsid w:val="00FD0D05"/>
    <w:rsid w:val="00FD0DCE"/>
    <w:rsid w:val="00FD11CB"/>
    <w:rsid w:val="00FD174D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2F8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0C6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45D"/>
    <w:rsid w:val="00FD6525"/>
    <w:rsid w:val="00FD652E"/>
    <w:rsid w:val="00FD6744"/>
    <w:rsid w:val="00FD6A4D"/>
    <w:rsid w:val="00FD6B0F"/>
    <w:rsid w:val="00FD6F8A"/>
    <w:rsid w:val="00FD7227"/>
    <w:rsid w:val="00FD7339"/>
    <w:rsid w:val="00FD75BF"/>
    <w:rsid w:val="00FD77B8"/>
    <w:rsid w:val="00FD7893"/>
    <w:rsid w:val="00FD794A"/>
    <w:rsid w:val="00FD7B15"/>
    <w:rsid w:val="00FD7E3E"/>
    <w:rsid w:val="00FD7F7D"/>
    <w:rsid w:val="00FE009D"/>
    <w:rsid w:val="00FE013A"/>
    <w:rsid w:val="00FE0373"/>
    <w:rsid w:val="00FE0575"/>
    <w:rsid w:val="00FE0CF1"/>
    <w:rsid w:val="00FE0FDF"/>
    <w:rsid w:val="00FE1026"/>
    <w:rsid w:val="00FE130E"/>
    <w:rsid w:val="00FE1450"/>
    <w:rsid w:val="00FE14DC"/>
    <w:rsid w:val="00FE17D8"/>
    <w:rsid w:val="00FE1807"/>
    <w:rsid w:val="00FE1A4D"/>
    <w:rsid w:val="00FE1CD4"/>
    <w:rsid w:val="00FE1DB1"/>
    <w:rsid w:val="00FE1EDA"/>
    <w:rsid w:val="00FE2272"/>
    <w:rsid w:val="00FE228F"/>
    <w:rsid w:val="00FE22B1"/>
    <w:rsid w:val="00FE2418"/>
    <w:rsid w:val="00FE253C"/>
    <w:rsid w:val="00FE2835"/>
    <w:rsid w:val="00FE28D1"/>
    <w:rsid w:val="00FE2A0D"/>
    <w:rsid w:val="00FE2A30"/>
    <w:rsid w:val="00FE2D0C"/>
    <w:rsid w:val="00FE2DB8"/>
    <w:rsid w:val="00FE2E74"/>
    <w:rsid w:val="00FE2ED8"/>
    <w:rsid w:val="00FE2FB8"/>
    <w:rsid w:val="00FE3123"/>
    <w:rsid w:val="00FE320F"/>
    <w:rsid w:val="00FE3499"/>
    <w:rsid w:val="00FE34B6"/>
    <w:rsid w:val="00FE3650"/>
    <w:rsid w:val="00FE37CA"/>
    <w:rsid w:val="00FE3A17"/>
    <w:rsid w:val="00FE3C7F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6B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8E"/>
    <w:rsid w:val="00FE72B3"/>
    <w:rsid w:val="00FE74F3"/>
    <w:rsid w:val="00FE76F0"/>
    <w:rsid w:val="00FE7865"/>
    <w:rsid w:val="00FE78F3"/>
    <w:rsid w:val="00FE79E2"/>
    <w:rsid w:val="00FE7A91"/>
    <w:rsid w:val="00FE7F6A"/>
    <w:rsid w:val="00FF021F"/>
    <w:rsid w:val="00FF0CA3"/>
    <w:rsid w:val="00FF0D29"/>
    <w:rsid w:val="00FF0DAF"/>
    <w:rsid w:val="00FF1195"/>
    <w:rsid w:val="00FF11FE"/>
    <w:rsid w:val="00FF1296"/>
    <w:rsid w:val="00FF12C8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736"/>
    <w:rsid w:val="00FF28CE"/>
    <w:rsid w:val="00FF29B2"/>
    <w:rsid w:val="00FF2A14"/>
    <w:rsid w:val="00FF2D06"/>
    <w:rsid w:val="00FF2DDB"/>
    <w:rsid w:val="00FF3021"/>
    <w:rsid w:val="00FF357A"/>
    <w:rsid w:val="00FF371C"/>
    <w:rsid w:val="00FF37A5"/>
    <w:rsid w:val="00FF37B3"/>
    <w:rsid w:val="00FF380F"/>
    <w:rsid w:val="00FF3991"/>
    <w:rsid w:val="00FF3A28"/>
    <w:rsid w:val="00FF3B31"/>
    <w:rsid w:val="00FF3B3E"/>
    <w:rsid w:val="00FF44F2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376"/>
    <w:rsid w:val="00FF7568"/>
    <w:rsid w:val="00FF7822"/>
    <w:rsid w:val="00FF7A5A"/>
    <w:rsid w:val="00FF7E77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245371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val="en-US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ind w:left="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B11">
    <w:name w:val="B1 (文字)"/>
    <w:qFormat/>
    <w:locked/>
    <w:rsid w:val="00955F3C"/>
    <w:rPr>
      <w:lang w:eastAsia="en-US"/>
    </w:rPr>
  </w:style>
  <w:style w:type="character" w:customStyle="1" w:styleId="EXChar">
    <w:name w:val="EX Char"/>
    <w:link w:val="EX"/>
    <w:locked/>
    <w:rsid w:val="005B74B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27D1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37644D45-CBD8-4FE8-B5AA-800056AC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32684</TotalTime>
  <Pages>4</Pages>
  <Words>686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6534</cp:revision>
  <cp:lastPrinted>2009-04-22T21:01:00Z</cp:lastPrinted>
  <dcterms:created xsi:type="dcterms:W3CDTF">2020-07-20T16:47:00Z</dcterms:created>
  <dcterms:modified xsi:type="dcterms:W3CDTF">2022-11-06T19:06:00Z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